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60" w:rsidRPr="00CA1960" w:rsidRDefault="00CA1960" w:rsidP="00CA1960">
      <w:pPr>
        <w:widowControl/>
        <w:spacing w:line="500" w:lineRule="auto"/>
        <w:ind w:left="280" w:hanging="280"/>
        <w:jc w:val="center"/>
        <w:rPr>
          <w:rFonts w:ascii="標楷體" w:eastAsia="標楷體" w:hAnsi="標楷體" w:cs="標楷體"/>
          <w:b/>
          <w:kern w:val="0"/>
          <w:sz w:val="28"/>
          <w:szCs w:val="28"/>
        </w:rPr>
      </w:pPr>
      <w:bookmarkStart w:id="0" w:name="_GoBack"/>
      <w:r w:rsidRPr="00CA1960">
        <w:rPr>
          <w:rFonts w:ascii="標楷體" w:eastAsia="標楷體" w:hAnsi="標楷體" w:cs="標楷體"/>
          <w:b/>
          <w:kern w:val="0"/>
          <w:sz w:val="28"/>
          <w:szCs w:val="28"/>
        </w:rPr>
        <w:t xml:space="preserve">生命教育----正式課程  </w:t>
      </w: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t>108學年度</w:t>
      </w:r>
      <w:r w:rsidRPr="00CA1960">
        <w:rPr>
          <w:rFonts w:ascii="標楷體" w:eastAsia="標楷體" w:hAnsi="標楷體" w:cs="標楷體"/>
          <w:b/>
          <w:kern w:val="0"/>
          <w:sz w:val="28"/>
          <w:szCs w:val="28"/>
        </w:rPr>
        <w:t>成果彙編</w:t>
      </w:r>
      <w:bookmarkEnd w:id="0"/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977"/>
        <w:gridCol w:w="1418"/>
        <w:gridCol w:w="1417"/>
        <w:gridCol w:w="1559"/>
        <w:gridCol w:w="1418"/>
      </w:tblGrid>
      <w:tr w:rsidR="00CA1960" w:rsidRPr="00CA1960" w:rsidTr="00231B6E">
        <w:trPr>
          <w:trHeight w:val="420"/>
        </w:trPr>
        <w:tc>
          <w:tcPr>
            <w:tcW w:w="851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實施內容</w:t>
            </w:r>
          </w:p>
        </w:tc>
        <w:tc>
          <w:tcPr>
            <w:tcW w:w="2977" w:type="dxa"/>
          </w:tcPr>
          <w:p w:rsidR="00CA1960" w:rsidRPr="00CA1960" w:rsidRDefault="00CA1960" w:rsidP="00CA1960">
            <w:pPr>
              <w:widowControl/>
              <w:spacing w:line="500" w:lineRule="auto"/>
              <w:ind w:left="10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融合教育</w:t>
            </w:r>
          </w:p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(生涯規劃)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ab/>
            </w:r>
          </w:p>
        </w:tc>
        <w:tc>
          <w:tcPr>
            <w:tcW w:w="1418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對象</w:t>
            </w:r>
          </w:p>
        </w:tc>
        <w:tc>
          <w:tcPr>
            <w:tcW w:w="1417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本校學生</w:t>
            </w:r>
          </w:p>
        </w:tc>
        <w:tc>
          <w:tcPr>
            <w:tcW w:w="1559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人數</w:t>
            </w:r>
          </w:p>
        </w:tc>
        <w:tc>
          <w:tcPr>
            <w:tcW w:w="1418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780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人</w:t>
            </w:r>
          </w:p>
        </w:tc>
      </w:tr>
      <w:tr w:rsidR="00CA1960" w:rsidRPr="00CA1960" w:rsidTr="00231B6E">
        <w:trPr>
          <w:trHeight w:val="420"/>
        </w:trPr>
        <w:tc>
          <w:tcPr>
            <w:tcW w:w="851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實施日期</w:t>
            </w:r>
          </w:p>
        </w:tc>
        <w:tc>
          <w:tcPr>
            <w:tcW w:w="2977" w:type="dxa"/>
          </w:tcPr>
          <w:p w:rsidR="00CA1960" w:rsidRPr="00E97B24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10</w:t>
            </w:r>
            <w:r w:rsidR="00757AD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8</w:t>
            </w:r>
            <w:r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.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1</w:t>
            </w:r>
            <w:r w:rsidR="00757AD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2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.</w:t>
            </w:r>
            <w:r w:rsidR="00E97B2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09</w:t>
            </w:r>
            <w:r w:rsidR="00E97B24" w:rsidRPr="00E97B24">
              <w:rPr>
                <w:rFonts w:ascii="標楷體" w:eastAsia="標楷體" w:hAnsi="標楷體" w:cs="標楷體"/>
                <w:kern w:val="0"/>
                <w:szCs w:val="24"/>
              </w:rPr>
              <w:t>~10</w:t>
            </w:r>
            <w:r w:rsidR="00E97B2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8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.</w:t>
            </w:r>
            <w:r w:rsidR="00E97B2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12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.</w:t>
            </w:r>
            <w:r w:rsidR="00E97B2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112</w:t>
            </w:r>
          </w:p>
          <w:p w:rsidR="00CA1960" w:rsidRPr="00E97B24" w:rsidRDefault="00CA1960" w:rsidP="00757AD4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10</w:t>
            </w:r>
            <w:r w:rsidR="00757AD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9</w:t>
            </w:r>
            <w:r w:rsidR="00757AD4" w:rsidRPr="00E97B24">
              <w:rPr>
                <w:rFonts w:ascii="標楷體" w:eastAsia="標楷體" w:hAnsi="標楷體" w:cs="標楷體"/>
                <w:kern w:val="0"/>
                <w:szCs w:val="24"/>
              </w:rPr>
              <w:t>.0</w:t>
            </w:r>
            <w:r w:rsidR="00757AD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6</w:t>
            </w:r>
            <w:r w:rsidR="00757AD4" w:rsidRPr="00E97B24">
              <w:rPr>
                <w:rFonts w:ascii="標楷體" w:eastAsia="標楷體" w:hAnsi="標楷體" w:cs="標楷體"/>
                <w:kern w:val="0"/>
                <w:szCs w:val="24"/>
              </w:rPr>
              <w:t>.</w:t>
            </w:r>
            <w:r w:rsidR="00757AD4"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18及23</w:t>
            </w:r>
          </w:p>
        </w:tc>
        <w:tc>
          <w:tcPr>
            <w:tcW w:w="1418" w:type="dxa"/>
          </w:tcPr>
          <w:p w:rsidR="00CA1960" w:rsidRPr="00E97B24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執行單位</w:t>
            </w:r>
          </w:p>
        </w:tc>
        <w:tc>
          <w:tcPr>
            <w:tcW w:w="1417" w:type="dxa"/>
          </w:tcPr>
          <w:p w:rsidR="00CA1960" w:rsidRPr="00E97B24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輔導室</w:t>
            </w:r>
          </w:p>
        </w:tc>
        <w:tc>
          <w:tcPr>
            <w:tcW w:w="1559" w:type="dxa"/>
          </w:tcPr>
          <w:p w:rsidR="00CA1960" w:rsidRPr="00E97B24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配合單位</w:t>
            </w:r>
          </w:p>
        </w:tc>
        <w:tc>
          <w:tcPr>
            <w:tcW w:w="1418" w:type="dxa"/>
          </w:tcPr>
          <w:p w:rsidR="00CA1960" w:rsidRPr="00E97B24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桃園</w:t>
            </w:r>
            <w:r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特殊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學校學生</w:t>
            </w:r>
          </w:p>
        </w:tc>
      </w:tr>
      <w:tr w:rsidR="00CA1960" w:rsidRPr="00CA1960" w:rsidTr="00231B6E">
        <w:trPr>
          <w:trHeight w:val="420"/>
        </w:trPr>
        <w:tc>
          <w:tcPr>
            <w:tcW w:w="851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實施方式</w:t>
            </w:r>
          </w:p>
        </w:tc>
        <w:tc>
          <w:tcPr>
            <w:tcW w:w="8789" w:type="dxa"/>
            <w:gridSpan w:val="5"/>
          </w:tcPr>
          <w:p w:rsidR="00CA1960" w:rsidRPr="00E97B24" w:rsidRDefault="00CA1960" w:rsidP="00CA1960">
            <w:pPr>
              <w:widowControl/>
              <w:spacing w:line="500" w:lineRule="auto"/>
              <w:ind w:left="1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與桃園啟智學校合作</w:t>
            </w:r>
            <w:r w:rsidRPr="00E97B24">
              <w:rPr>
                <w:rFonts w:ascii="標楷體" w:eastAsia="標楷體" w:hAnsi="標楷體" w:cs="標楷體" w:hint="eastAsia"/>
                <w:kern w:val="0"/>
                <w:szCs w:val="24"/>
              </w:rPr>
              <w:t>19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個班進行1節課程；由</w:t>
            </w:r>
            <w:r w:rsidRPr="00E97B24">
              <w:rPr>
                <w:rFonts w:ascii="標楷體" w:eastAsia="標楷體" w:hAnsi="標楷體" w:cs="Gungsuh"/>
                <w:kern w:val="0"/>
                <w:szCs w:val="24"/>
              </w:rPr>
              <w:t>高一學生「生命教育」課程中規劃設計與特殊生及弱勢者可互動之服務教案，高一學生每班需在學期中進行至少一堂課服務學習</w:t>
            </w:r>
            <w:r w:rsidRPr="00E97B24">
              <w:rPr>
                <w:rFonts w:ascii="標楷體" w:eastAsia="標楷體" w:hAnsi="標楷體" w:cs="標楷體"/>
                <w:kern w:val="0"/>
                <w:szCs w:val="24"/>
              </w:rPr>
              <w:t>，分上下學期執行。</w:t>
            </w:r>
          </w:p>
        </w:tc>
      </w:tr>
      <w:tr w:rsidR="00CA1960" w:rsidRPr="00CA1960" w:rsidTr="00231B6E">
        <w:trPr>
          <w:trHeight w:val="420"/>
        </w:trPr>
        <w:tc>
          <w:tcPr>
            <w:tcW w:w="851" w:type="dxa"/>
          </w:tcPr>
          <w:p w:rsidR="00CA1960" w:rsidRPr="00CA1960" w:rsidRDefault="00CA1960" w:rsidP="00CA1960">
            <w:pPr>
              <w:widowControl/>
              <w:spacing w:line="500" w:lineRule="auto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計畫目標</w:t>
            </w:r>
          </w:p>
        </w:tc>
        <w:tc>
          <w:tcPr>
            <w:tcW w:w="8789" w:type="dxa"/>
            <w:gridSpan w:val="5"/>
          </w:tcPr>
          <w:p w:rsidR="00CA1960" w:rsidRPr="00CA1960" w:rsidRDefault="00CA1960" w:rsidP="00CA1960">
            <w:pPr>
              <w:widowControl/>
              <w:spacing w:line="500" w:lineRule="auto"/>
              <w:ind w:left="280" w:hanging="280"/>
              <w:jc w:val="both"/>
              <w:rPr>
                <w:rFonts w:ascii="標楷體" w:eastAsia="標楷體" w:hAnsi="標楷體" w:cs="Gungsuh"/>
                <w:kern w:val="0"/>
                <w:szCs w:val="24"/>
              </w:rPr>
            </w:pPr>
            <w:r w:rsidRPr="00CA1960">
              <w:rPr>
                <w:rFonts w:ascii="標楷體" w:eastAsia="標楷體" w:hAnsi="標楷體" w:cs="Gungsuh"/>
                <w:kern w:val="0"/>
                <w:szCs w:val="24"/>
              </w:rPr>
              <w:t>為使本校學生具有熱情關懷的陽明素養，帶領社會關懷弱勢的風氣，</w:t>
            </w:r>
          </w:p>
          <w:p w:rsidR="00CA1960" w:rsidRPr="00CA1960" w:rsidRDefault="00CA1960" w:rsidP="00CA1960">
            <w:pPr>
              <w:widowControl/>
              <w:spacing w:line="500" w:lineRule="auto"/>
              <w:ind w:left="280" w:hanging="28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以</w:t>
            </w:r>
            <w:r w:rsidRPr="00CA1960">
              <w:rPr>
                <w:rFonts w:ascii="標楷體" w:eastAsia="標楷體" w:hAnsi="標楷體" w:cs="Gungsuh"/>
                <w:kern w:val="0"/>
                <w:szCs w:val="24"/>
              </w:rPr>
              <w:t>建立陽明高中校本位課程。</w:t>
            </w:r>
          </w:p>
        </w:tc>
      </w:tr>
      <w:tr w:rsidR="00CA1960" w:rsidRPr="00CA1960" w:rsidTr="00231B6E">
        <w:tc>
          <w:tcPr>
            <w:tcW w:w="851" w:type="dxa"/>
          </w:tcPr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執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行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情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形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及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proofErr w:type="gramStart"/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效</w:t>
            </w:r>
            <w:proofErr w:type="gramEnd"/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益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說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明</w:t>
            </w:r>
          </w:p>
        </w:tc>
        <w:tc>
          <w:tcPr>
            <w:tcW w:w="8789" w:type="dxa"/>
            <w:gridSpan w:val="5"/>
          </w:tcPr>
          <w:p w:rsidR="00CA1960" w:rsidRPr="00CA1960" w:rsidRDefault="00CA1960" w:rsidP="00CA1960">
            <w:pPr>
              <w:widowControl/>
              <w:spacing w:line="500" w:lineRule="auto"/>
              <w:ind w:left="1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效益說明:</w:t>
            </w:r>
            <w:r w:rsidRPr="00CA1960">
              <w:rPr>
                <w:rFonts w:ascii="標楷體" w:eastAsia="標楷體" w:hAnsi="標楷體" w:cs="Gungsuh"/>
                <w:kern w:val="0"/>
                <w:szCs w:val="24"/>
              </w:rPr>
              <w:t>「融合教育」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、「服務學習」</w:t>
            </w:r>
            <w:r w:rsidRPr="00CA1960">
              <w:rPr>
                <w:rFonts w:ascii="標楷體" w:eastAsia="標楷體" w:hAnsi="標楷體" w:cs="Gungsuh"/>
                <w:kern w:val="0"/>
                <w:szCs w:val="24"/>
              </w:rPr>
              <w:t>課程是友善校園領先型作為，作為培養國家未來人才所需具備視野能力之一環，陽明高中每一位學生在畢業前一定具備與特殊生相處的經驗，以了解生命的價值與意義，能更加努力學習以造福人群。</w:t>
            </w:r>
          </w:p>
          <w:p w:rsidR="00CA1960" w:rsidRPr="00CA1960" w:rsidRDefault="00CA1960" w:rsidP="00CA1960">
            <w:pPr>
              <w:widowControl/>
              <w:spacing w:line="500" w:lineRule="auto"/>
              <w:ind w:left="10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Gungsuh"/>
                <w:kern w:val="0"/>
                <w:szCs w:val="24"/>
              </w:rPr>
              <w:t>執行情形: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依學生之回饋單得知，大多數學生對融合教育此活動皆抱持</w:t>
            </w:r>
            <w:proofErr w:type="gramStart"/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正向且良好</w:t>
            </w:r>
            <w:proofErr w:type="gramEnd"/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的回饋，且希望未來在高二可以再度參與此活動或類似活動。</w:t>
            </w:r>
          </w:p>
          <w:p w:rsidR="00CA1960" w:rsidRPr="00CA1960" w:rsidRDefault="00CA1960" w:rsidP="00CA1960">
            <w:pPr>
              <w:widowControl/>
              <w:spacing w:line="500" w:lineRule="auto"/>
              <w:ind w:left="10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活動照片如下頁。</w:t>
            </w:r>
          </w:p>
        </w:tc>
      </w:tr>
      <w:tr w:rsidR="00CA1960" w:rsidRPr="00CA1960" w:rsidTr="00231B6E">
        <w:tc>
          <w:tcPr>
            <w:tcW w:w="851" w:type="dxa"/>
          </w:tcPr>
          <w:p w:rsidR="00CA1960" w:rsidRPr="00CA1960" w:rsidRDefault="00CA1960" w:rsidP="00CA1960">
            <w:pPr>
              <w:widowControl/>
              <w:spacing w:line="50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檢討/困境/改善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lastRenderedPageBreak/>
              <w:t>策略</w:t>
            </w:r>
          </w:p>
        </w:tc>
        <w:tc>
          <w:tcPr>
            <w:tcW w:w="8789" w:type="dxa"/>
            <w:gridSpan w:val="5"/>
          </w:tcPr>
          <w:p w:rsidR="00CA1960" w:rsidRPr="00CA1960" w:rsidRDefault="00CA1960" w:rsidP="00CA1960">
            <w:pPr>
              <w:widowControl/>
              <w:numPr>
                <w:ilvl w:val="0"/>
                <w:numId w:val="1"/>
              </w:numPr>
              <w:spacing w:line="500" w:lineRule="auto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lastRenderedPageBreak/>
              <w:t>上學期辦活動使用場地風雨廣場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所以須事先勘查及早通知桃園啟智學校教學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組長連</w:t>
            </w:r>
            <w:proofErr w:type="gramStart"/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繫</w:t>
            </w:r>
            <w:proofErr w:type="gramEnd"/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專責單位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如電燈開關管理單位在總務處、桌椅借用管理單位是體育組等。下學期辦活動使用場地則較多元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有教室、體育館及風雨廣場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如在教室則要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lastRenderedPageBreak/>
              <w:t>考慮人數過多擁擠的問題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須帶開學生到長廊活動。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2.仍要叮嚀學生做活動時需</w:t>
            </w:r>
            <w:proofErr w:type="gramStart"/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注意桃智學生</w:t>
            </w:r>
            <w:proofErr w:type="gramEnd"/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特質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勿讓他們</w:t>
            </w:r>
            <w:proofErr w:type="gramStart"/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洛</w:t>
            </w:r>
            <w:proofErr w:type="gramEnd"/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單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以免發生安全問題。</w:t>
            </w:r>
          </w:p>
          <w:p w:rsidR="00CA1960" w:rsidRPr="00CA1960" w:rsidRDefault="00CA1960" w:rsidP="00CA1960">
            <w:pPr>
              <w:widowControl/>
              <w:spacing w:line="500" w:lineRule="auto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3.設計活動盡量簡單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勿太多規則。如級數列車對他們來說</w:t>
            </w:r>
            <w:r w:rsidRPr="00CA1960">
              <w:rPr>
                <w:rFonts w:ascii="標楷體" w:eastAsia="標楷體" w:hAnsi="標楷體" w:cs="標楷體"/>
                <w:kern w:val="0"/>
                <w:szCs w:val="24"/>
              </w:rPr>
              <w:t>，</w:t>
            </w:r>
            <w:r w:rsidRPr="00CA1960">
              <w:rPr>
                <w:rFonts w:ascii="標楷體" w:eastAsia="標楷體" w:hAnsi="標楷體" w:cs="標楷體" w:hint="eastAsia"/>
                <w:kern w:val="0"/>
                <w:szCs w:val="24"/>
              </w:rPr>
              <w:t>有點難度。</w:t>
            </w:r>
          </w:p>
        </w:tc>
      </w:tr>
    </w:tbl>
    <w:p w:rsidR="00CA1960" w:rsidRPr="00CA1960" w:rsidRDefault="00CA1960" w:rsidP="00CA1960">
      <w:pPr>
        <w:widowControl/>
        <w:spacing w:line="500" w:lineRule="auto"/>
        <w:ind w:left="240" w:hanging="240"/>
        <w:jc w:val="both"/>
        <w:rPr>
          <w:rFonts w:ascii="Times New Roman" w:eastAsia="新細明體" w:hAnsi="Times New Roman" w:cs="Times New Roman"/>
          <w:kern w:val="0"/>
          <w:szCs w:val="24"/>
        </w:rPr>
      </w:pPr>
    </w:p>
    <w:p w:rsidR="00CA1960" w:rsidRPr="00CA1960" w:rsidRDefault="00CA1960" w:rsidP="00CA1960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CA1960">
        <w:rPr>
          <w:rFonts w:ascii="Times New Roman" w:eastAsia="新細明體" w:hAnsi="Times New Roman" w:cs="Times New Roman"/>
          <w:kern w:val="0"/>
          <w:szCs w:val="24"/>
        </w:rPr>
        <w:br w:type="page"/>
      </w:r>
    </w:p>
    <w:tbl>
      <w:tblPr>
        <w:tblW w:w="8222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111"/>
      </w:tblGrid>
      <w:tr w:rsidR="00CA1960" w:rsidRPr="00CA1960" w:rsidTr="00231B6E">
        <w:trPr>
          <w:trHeight w:val="3020"/>
        </w:trPr>
        <w:tc>
          <w:tcPr>
            <w:tcW w:w="4111" w:type="dxa"/>
            <w:vAlign w:val="center"/>
          </w:tcPr>
          <w:p w:rsidR="00CA1960" w:rsidRPr="00CA1960" w:rsidRDefault="001F2F5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lastRenderedPageBreak/>
              <w:drawing>
                <wp:inline distT="0" distB="0" distL="0" distR="0">
                  <wp:extent cx="2286000" cy="2159000"/>
                  <wp:effectExtent l="0" t="0" r="0" b="0"/>
                  <wp:docPr id="25" name="圖片 25" descr="D:\工作區-3\會議照片\108年照片\108-1融合教育\106\DSC_5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工作區-3\會議照片\108年照片\108-1融合教育\106\DSC_5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05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71725" cy="2159000"/>
                  <wp:effectExtent l="0" t="0" r="9525" b="0"/>
                  <wp:docPr id="26" name="圖片 26" descr="D:\工作區-3\會議照片\108年照片\108-1融合教育\106\DSC_56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工作區-3\會議照片\108年照片\108-1融合教育\106\DSC_56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82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660"/>
        </w:trPr>
        <w:tc>
          <w:tcPr>
            <w:tcW w:w="4111" w:type="dxa"/>
            <w:vAlign w:val="center"/>
          </w:tcPr>
          <w:p w:rsidR="00CA1960" w:rsidRPr="00CA1960" w:rsidRDefault="00CA1960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本校學生與帶領教師進行活動前 大合照。</w:t>
            </w:r>
          </w:p>
        </w:tc>
        <w:tc>
          <w:tcPr>
            <w:tcW w:w="4111" w:type="dxa"/>
            <w:vAlign w:val="center"/>
          </w:tcPr>
          <w:p w:rsidR="00CA1960" w:rsidRPr="00CA1960" w:rsidRDefault="00CA1960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本校師長</w:t>
            </w:r>
            <w:r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溫暖的</w:t>
            </w: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叮嚀</w:t>
            </w:r>
            <w:r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與開場</w:t>
            </w: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</w:tr>
      <w:tr w:rsidR="00CA1960" w:rsidRPr="00CA1960" w:rsidTr="00231B6E">
        <w:trPr>
          <w:trHeight w:val="3100"/>
        </w:trPr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81250" cy="2159000"/>
                  <wp:effectExtent l="0" t="0" r="0" b="0"/>
                  <wp:docPr id="27" name="圖片 27" descr="D:\工作區-3\會議照片\108年照片\108-1融合教育\106\DSC_5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工作區-3\會議照片\108年照片\108-1融合教育\106\DSC_5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35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286000" cy="2159000"/>
                  <wp:effectExtent l="0" t="0" r="0" b="0"/>
                  <wp:docPr id="28" name="圖片 28" descr="D:\工作區-3\會議照片\108年照片\108-1融合教育\117\DSC_5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工作區-3\會議照片\108年照片\108-1融合教育\117\DSC_5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05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540"/>
        </w:trPr>
        <w:tc>
          <w:tcPr>
            <w:tcW w:w="4111" w:type="dxa"/>
            <w:vAlign w:val="center"/>
          </w:tcPr>
          <w:p w:rsidR="00CA1960" w:rsidRPr="00CA1960" w:rsidRDefault="00CA1960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本校學生帶領</w:t>
            </w:r>
            <w:r w:rsidR="00A84CF8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桃</w:t>
            </w:r>
            <w:proofErr w:type="gramStart"/>
            <w:r w:rsidR="00A84CF8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學生熱情的舞蹈表演。</w:t>
            </w:r>
          </w:p>
        </w:tc>
        <w:tc>
          <w:tcPr>
            <w:tcW w:w="4111" w:type="dxa"/>
            <w:vAlign w:val="center"/>
          </w:tcPr>
          <w:p w:rsidR="00CA1960" w:rsidRPr="00CA1960" w:rsidRDefault="00CA1960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</w:t>
            </w:r>
            <w:r w:rsidR="00A84CF8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帶領桃</w:t>
            </w:r>
            <w:proofErr w:type="gramStart"/>
            <w:r w:rsidR="00A84CF8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學生玩撲克牌</w:t>
            </w: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</w:tr>
      <w:tr w:rsidR="00CA1960" w:rsidRPr="00CA1960" w:rsidTr="00231B6E">
        <w:trPr>
          <w:trHeight w:val="3100"/>
        </w:trPr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28875" cy="2159000"/>
                  <wp:effectExtent l="0" t="0" r="9525" b="0"/>
                  <wp:docPr id="34" name="圖片 34" descr="D:\工作區-3\會議照片\108年照片\108-1融合教育\104\DSC_5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工作區-3\會議照片\108年照片\108-1融合教育\104\DSC_5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43150" cy="2159000"/>
                  <wp:effectExtent l="0" t="0" r="0" b="0"/>
                  <wp:docPr id="33" name="圖片 33" descr="D:\工作區-3\會議照片\108年照片\108-1融合教育\102\DSC_6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工作區-3\會議照片\108年照片\108-1融合教育\102\DSC_6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23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520"/>
        </w:trPr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4226FA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</w:t>
            </w:r>
            <w:r w:rsidR="004226FA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進行我說故事給你聽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</w:t>
            </w:r>
            <w:r w:rsidR="004226FA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我比你</w:t>
            </w:r>
            <w:r w:rsidR="00CA1960"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猜東西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遊戲。</w:t>
            </w:r>
          </w:p>
        </w:tc>
      </w:tr>
    </w:tbl>
    <w:p w:rsidR="00CA1960" w:rsidRPr="00CA1960" w:rsidRDefault="00CA1960" w:rsidP="00CA1960">
      <w:pPr>
        <w:widowControl/>
        <w:spacing w:line="500" w:lineRule="auto"/>
        <w:ind w:left="240" w:hanging="240"/>
        <w:jc w:val="both"/>
        <w:rPr>
          <w:rFonts w:ascii="Times New Roman" w:eastAsia="新細明體" w:hAnsi="Times New Roman" w:cs="Times New Roman"/>
          <w:kern w:val="0"/>
          <w:szCs w:val="24"/>
        </w:rPr>
      </w:pPr>
    </w:p>
    <w:p w:rsidR="00CA1960" w:rsidRPr="00CA1960" w:rsidRDefault="00CA1960" w:rsidP="00CA1960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CA1960">
        <w:rPr>
          <w:rFonts w:ascii="Times New Roman" w:eastAsia="新細明體" w:hAnsi="Times New Roman" w:cs="Times New Roman"/>
          <w:kern w:val="0"/>
          <w:szCs w:val="24"/>
        </w:rPr>
        <w:br w:type="page"/>
      </w:r>
    </w:p>
    <w:tbl>
      <w:tblPr>
        <w:tblW w:w="8222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111"/>
      </w:tblGrid>
      <w:tr w:rsidR="00CA1960" w:rsidRPr="00CA1960" w:rsidTr="00231B6E">
        <w:trPr>
          <w:trHeight w:val="2980"/>
        </w:trPr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lastRenderedPageBreak/>
              <w:drawing>
                <wp:inline distT="0" distB="0" distL="0" distR="0">
                  <wp:extent cx="2381250" cy="2159000"/>
                  <wp:effectExtent l="0" t="0" r="0" b="0"/>
                  <wp:docPr id="35" name="圖片 35" descr="D:\工作區-3\會議照片\108年照片\108-1融合教育\105\DSC_6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工作區-3\會議照片\108年照片\108-1融合教育\105\DSC_6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35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90775" cy="2159000"/>
                  <wp:effectExtent l="0" t="0" r="9525" b="0"/>
                  <wp:docPr id="7" name="圖片 7" descr="D:\工作區-3\會議照片\108年照片\108-1融合教育\109\DSC_6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工作區-3\會議照片\108年照片\108-1融合教育\109\DSC_6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882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660"/>
        </w:trPr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4226FA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</w:t>
            </w:r>
            <w:r w:rsidR="004226FA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運動大會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</w:t>
            </w:r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與</w:t>
            </w:r>
            <w:r w:rsidR="00A84CF8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桃</w:t>
            </w:r>
            <w:proofErr w:type="gramStart"/>
            <w:r w:rsidR="00A84CF8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</w:t>
            </w:r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玩老鷹抓小雞遊戲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</w:tr>
      <w:tr w:rsidR="00CA1960" w:rsidRPr="00CA1960" w:rsidTr="00231B6E">
        <w:trPr>
          <w:trHeight w:val="3120"/>
        </w:trPr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05050" cy="2159000"/>
                  <wp:effectExtent l="0" t="0" r="0" b="0"/>
                  <wp:docPr id="40" name="圖片 40" descr="D:\工作區-3\會議照片\108年照片\108-1融合教育\109\DSC_6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工作區-3\會議照片\108年照片\108-1融合教育\109\DSC_6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11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28875" cy="2159000"/>
                  <wp:effectExtent l="0" t="0" r="9525" b="0"/>
                  <wp:docPr id="41" name="圖片 41" descr="D:\工作區-3\會議照片\108年照片\108-1融合教育\111\DSC_6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工作區-3\會議照片\108年照片\108-1融合教育\111\DSC_6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540"/>
        </w:trPr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本校學生表演才藝與桃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學生同歡。</w:t>
            </w:r>
          </w:p>
        </w:tc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本校學生、桃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學生及老師們 大合照。</w:t>
            </w:r>
          </w:p>
        </w:tc>
      </w:tr>
      <w:tr w:rsidR="00CA1960" w:rsidRPr="00CA1960" w:rsidTr="00231B6E">
        <w:trPr>
          <w:trHeight w:val="3060"/>
        </w:trPr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505075" cy="2159000"/>
                  <wp:effectExtent l="0" t="0" r="9525" b="0"/>
                  <wp:docPr id="39" name="圖片 39" descr="D:\工作區-3\會議照片\108年照片\108-1融合教育\109\DSC_6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工作區-3\會議照片\108年照片\108-1融合教育\109\DSC_6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152650" cy="2159000"/>
                  <wp:effectExtent l="0" t="0" r="0" b="0"/>
                  <wp:docPr id="29" name="圖片 29" descr="D:\工作區-3\會議照片\108年照片\108-1融合教育\117\DSC_5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工作區-3\會議照片\108年照片\108-1融合教育\117\DSC_5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64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620"/>
        </w:trPr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</w:t>
            </w:r>
            <w:r w:rsidR="00CA1960"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一起玩</w:t>
            </w:r>
            <w:r w:rsidR="004226FA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老鷹抓小鳥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本校學生、桃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學生活動大合照。</w:t>
            </w:r>
          </w:p>
        </w:tc>
      </w:tr>
    </w:tbl>
    <w:p w:rsidR="00CA1960" w:rsidRPr="00CA1960" w:rsidRDefault="00CA1960" w:rsidP="00CA1960">
      <w:pPr>
        <w:widowControl/>
        <w:spacing w:line="500" w:lineRule="auto"/>
        <w:ind w:left="240" w:hanging="240"/>
        <w:jc w:val="both"/>
        <w:rPr>
          <w:rFonts w:ascii="Times New Roman" w:eastAsia="新細明體" w:hAnsi="Times New Roman" w:cs="Times New Roman"/>
          <w:kern w:val="0"/>
          <w:szCs w:val="24"/>
        </w:rPr>
      </w:pPr>
    </w:p>
    <w:p w:rsidR="00CA1960" w:rsidRPr="00CA1960" w:rsidRDefault="00CA1960" w:rsidP="00CA1960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CA1960">
        <w:rPr>
          <w:rFonts w:ascii="Times New Roman" w:eastAsia="新細明體" w:hAnsi="Times New Roman" w:cs="Times New Roman"/>
          <w:kern w:val="0"/>
          <w:szCs w:val="24"/>
        </w:rPr>
        <w:br w:type="page"/>
      </w:r>
    </w:p>
    <w:tbl>
      <w:tblPr>
        <w:tblW w:w="8222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111"/>
      </w:tblGrid>
      <w:tr w:rsidR="00CA1960" w:rsidRPr="00CA1960" w:rsidTr="00231B6E">
        <w:trPr>
          <w:trHeight w:val="3060"/>
        </w:trPr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lastRenderedPageBreak/>
              <w:drawing>
                <wp:inline distT="0" distB="0" distL="0" distR="0">
                  <wp:extent cx="2400300" cy="2159000"/>
                  <wp:effectExtent l="0" t="0" r="0" b="0"/>
                  <wp:docPr id="5" name="圖片 5" descr="D:\工作區-3\會議照片\108年照片\108-1融合教育\107\DSC_5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工作區-3\會議照片\108年照片\108-1融合教育\107\DSC_5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412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95550" cy="2159000"/>
                  <wp:effectExtent l="0" t="0" r="0" b="0"/>
                  <wp:docPr id="1" name="圖片 1" descr="D:\工作區-3\會議照片\108年照片\108-1融合教育\114\DSC_5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工作區-3\會議照片\108年照片\108-1融合教育\114\DSC_5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70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660"/>
        </w:trPr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學生進行遊戲。</w:t>
            </w:r>
          </w:p>
        </w:tc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學生進行闖關遊戲。</w:t>
            </w:r>
          </w:p>
        </w:tc>
      </w:tr>
      <w:tr w:rsidR="00CA1960" w:rsidRPr="00CA1960" w:rsidTr="00231B6E">
        <w:trPr>
          <w:trHeight w:val="3040"/>
        </w:trPr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57450" cy="2159000"/>
                  <wp:effectExtent l="0" t="0" r="0" b="0"/>
                  <wp:docPr id="6" name="圖片 6" descr="D:\工作區-3\會議照片\108年照片\108-1融合教育\111\DSC_6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工作區-3\會議照片\108年照片\108-1融合教育\111\DSC_6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58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24100" cy="2159000"/>
                  <wp:effectExtent l="0" t="0" r="0" b="0"/>
                  <wp:docPr id="4" name="圖片 4" descr="D:\工作區-3\會議照片\108年照片\108-1融合教育\117\DSC_5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工作區-3\會議照片\108年照片\108-1融合教育\117\DSC_5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17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620"/>
        </w:trPr>
        <w:tc>
          <w:tcPr>
            <w:tcW w:w="4111" w:type="dxa"/>
            <w:vAlign w:val="center"/>
          </w:tcPr>
          <w:p w:rsidR="00CA1960" w:rsidRPr="00CA1960" w:rsidRDefault="00CA1960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本校學生與帶領教師進行活動前 大合照。</w:t>
            </w:r>
          </w:p>
        </w:tc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本校學生與桃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</w:t>
            </w:r>
            <w:proofErr w:type="gramStart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進行桌遊活動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</w:tr>
      <w:tr w:rsidR="00CA1960" w:rsidRPr="00CA1960" w:rsidTr="00231B6E">
        <w:trPr>
          <w:trHeight w:val="3160"/>
        </w:trPr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38400" cy="2159000"/>
                  <wp:effectExtent l="0" t="0" r="0" b="0"/>
                  <wp:docPr id="3" name="圖片 3" descr="D:\工作區-3\會議照片\108年照片\108-1融合教育\115\DSC_6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工作區-3\會議照片\108年照片\108-1融合教育\115\DSC_6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52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757AD4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95550" cy="2159000"/>
                  <wp:effectExtent l="0" t="0" r="0" b="0"/>
                  <wp:docPr id="2" name="圖片 2" descr="D:\工作區-3\會議照片\108年照片\108-1融合教育\115\DSC_6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工作區-3\會議照片\108年照片\108-1融合教育\115\DSC_6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70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520"/>
        </w:trPr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本校學生與桃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學生共同</w:t>
            </w:r>
            <w:r w:rsidR="00CA1960"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完成沙畫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本校學生與桃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學生進行黏土競賽。</w:t>
            </w:r>
          </w:p>
        </w:tc>
      </w:tr>
    </w:tbl>
    <w:p w:rsidR="00CA1960" w:rsidRPr="00CA1960" w:rsidRDefault="00CA1960" w:rsidP="00CA1960">
      <w:pPr>
        <w:widowControl/>
        <w:spacing w:line="500" w:lineRule="auto"/>
        <w:ind w:left="240" w:hanging="240"/>
        <w:jc w:val="both"/>
        <w:rPr>
          <w:rFonts w:ascii="Times New Roman" w:eastAsia="新細明體" w:hAnsi="Times New Roman" w:cs="Times New Roman"/>
          <w:kern w:val="0"/>
          <w:szCs w:val="24"/>
        </w:rPr>
      </w:pPr>
    </w:p>
    <w:p w:rsidR="00CA1960" w:rsidRPr="00CA1960" w:rsidRDefault="00CA1960" w:rsidP="00CA1960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CA1960">
        <w:rPr>
          <w:rFonts w:ascii="Times New Roman" w:eastAsia="新細明體" w:hAnsi="Times New Roman" w:cs="Times New Roman"/>
          <w:kern w:val="0"/>
          <w:szCs w:val="24"/>
        </w:rPr>
        <w:br w:type="page"/>
      </w:r>
    </w:p>
    <w:tbl>
      <w:tblPr>
        <w:tblW w:w="8222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111"/>
      </w:tblGrid>
      <w:tr w:rsidR="00CA1960" w:rsidRPr="00CA1960" w:rsidTr="00231B6E">
        <w:trPr>
          <w:trHeight w:val="3160"/>
        </w:trPr>
        <w:tc>
          <w:tcPr>
            <w:tcW w:w="4111" w:type="dxa"/>
            <w:vAlign w:val="center"/>
          </w:tcPr>
          <w:p w:rsidR="00CA1960" w:rsidRPr="00CA1960" w:rsidRDefault="002C708C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lastRenderedPageBreak/>
              <w:drawing>
                <wp:inline distT="0" distB="0" distL="0" distR="0">
                  <wp:extent cx="2457450" cy="2159000"/>
                  <wp:effectExtent l="0" t="0" r="0" b="0"/>
                  <wp:docPr id="32" name="圖片 32" descr="D:\工作區-3\會議照片\108年照片\108-1融合教育\102\DSC_6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工作區-3\會議照片\108年照片\108-1融合教育\102\DSC_6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58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2C708C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62200" cy="2159000"/>
                  <wp:effectExtent l="0" t="0" r="0" b="0"/>
                  <wp:docPr id="31" name="圖片 31" descr="D:\工作區-3\會議照片\108年照片\108-1融合教育\102\DSC_6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工作區-3\會議照片\108年照片\108-1融合教育\102\DSC_6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29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540"/>
        </w:trPr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本校學生、桃</w:t>
            </w:r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學生及老師們 大合照。</w:t>
            </w:r>
          </w:p>
        </w:tc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2C708C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同學玩大風吹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</w:tr>
      <w:tr w:rsidR="00CA1960" w:rsidRPr="00CA1960" w:rsidTr="00231B6E">
        <w:trPr>
          <w:trHeight w:val="3160"/>
        </w:trPr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00300" cy="2006600"/>
                  <wp:effectExtent l="0" t="0" r="0" b="0"/>
                  <wp:docPr id="36" name="圖片 36" descr="D:\工作區-3\會議照片\108年照片\108-1融合教育\107\DSC_5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工作區-3\會議照片\108年照片\108-1融合教育\107\DSC_59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412" cy="200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343150" cy="2082800"/>
                  <wp:effectExtent l="0" t="0" r="0" b="0"/>
                  <wp:docPr id="37" name="圖片 37" descr="D:\工作區-3\會議照片\108年照片\108-1融合教育\107\DSC_6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工作區-3\會議照片\108年照片\108-1融合教育\107\DSC_6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235" cy="208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620"/>
        </w:trPr>
        <w:tc>
          <w:tcPr>
            <w:tcW w:w="4111" w:type="dxa"/>
            <w:vAlign w:val="center"/>
          </w:tcPr>
          <w:p w:rsidR="00CA1960" w:rsidRPr="00CA1960" w:rsidRDefault="00CA1960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</w:t>
            </w:r>
            <w:r w:rsidR="00345E12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帶領桃</w:t>
            </w:r>
            <w:proofErr w:type="gramStart"/>
            <w:r w:rsidR="00345E12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4226FA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學生進行我畫你猜</w:t>
            </w:r>
          </w:p>
        </w:tc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</w:t>
            </w:r>
            <w:r w:rsidR="00CA1960"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開心表演唱歌同歡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。</w:t>
            </w:r>
          </w:p>
        </w:tc>
      </w:tr>
      <w:tr w:rsidR="00CA1960" w:rsidRPr="00CA1960" w:rsidTr="00231B6E">
        <w:trPr>
          <w:trHeight w:val="3000"/>
        </w:trPr>
        <w:tc>
          <w:tcPr>
            <w:tcW w:w="4111" w:type="dxa"/>
            <w:vAlign w:val="center"/>
          </w:tcPr>
          <w:p w:rsidR="00CA1960" w:rsidRPr="00CA1960" w:rsidRDefault="00A84CF8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38400" cy="2159000"/>
                  <wp:effectExtent l="0" t="0" r="0" b="0"/>
                  <wp:docPr id="30" name="圖片 30" descr="D:\工作區-3\會議照片\108年照片\108-1融合教育\117\DSC_5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工作區-3\會議照片\108年照片\108-1融合教育\117\DSC_5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52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CA1960" w:rsidRPr="00CA1960" w:rsidRDefault="004226FA" w:rsidP="00CA1960">
            <w:pPr>
              <w:widowControl/>
              <w:spacing w:line="300" w:lineRule="auto"/>
              <w:jc w:val="both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2419350" cy="2159000"/>
                  <wp:effectExtent l="0" t="0" r="0" b="0"/>
                  <wp:docPr id="38" name="圖片 38" descr="D:\工作區-3\會議照片\108年照片\108-1融合教育\109\DSC_6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工作區-3\會議照片\108年照片\108-1融合教育\109\DSC_6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47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960" w:rsidRPr="00CA1960" w:rsidTr="00231B6E">
        <w:trPr>
          <w:trHeight w:val="520"/>
        </w:trPr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</w:t>
            </w:r>
            <w:r w:rsidR="00CA1960"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疊疊樂的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遊戲。</w:t>
            </w:r>
          </w:p>
        </w:tc>
        <w:tc>
          <w:tcPr>
            <w:tcW w:w="4111" w:type="dxa"/>
            <w:vAlign w:val="center"/>
          </w:tcPr>
          <w:p w:rsidR="00CA1960" w:rsidRPr="00CA1960" w:rsidRDefault="00345E12" w:rsidP="00CA1960">
            <w:pPr>
              <w:widowControl/>
              <w:spacing w:line="300" w:lineRule="auto"/>
              <w:jc w:val="center"/>
              <w:rPr>
                <w:rFonts w:ascii="標楷體" w:eastAsia="標楷體" w:hAnsi="標楷體" w:cs="Times New Roman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本校學生帶領桃</w:t>
            </w:r>
            <w:proofErr w:type="gramStart"/>
            <w:r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特</w:t>
            </w:r>
            <w:proofErr w:type="gramEnd"/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學生進行</w:t>
            </w:r>
            <w:r w:rsidR="00CA1960" w:rsidRPr="00CA1960">
              <w:rPr>
                <w:rFonts w:ascii="標楷體" w:eastAsia="標楷體" w:hAnsi="標楷體" w:cs="Gungsuh" w:hint="eastAsia"/>
                <w:kern w:val="0"/>
                <w:sz w:val="21"/>
                <w:szCs w:val="21"/>
              </w:rPr>
              <w:t>折紙的遊</w:t>
            </w:r>
            <w:r w:rsidR="00CA1960" w:rsidRPr="00CA1960">
              <w:rPr>
                <w:rFonts w:ascii="標楷體" w:eastAsia="標楷體" w:hAnsi="標楷體" w:cs="Gungsuh"/>
                <w:kern w:val="0"/>
                <w:sz w:val="21"/>
                <w:szCs w:val="21"/>
              </w:rPr>
              <w:t>戲。</w:t>
            </w:r>
          </w:p>
        </w:tc>
      </w:tr>
    </w:tbl>
    <w:p w:rsidR="00CA1960" w:rsidRPr="00CA1960" w:rsidRDefault="00CA1960" w:rsidP="00CA1960">
      <w:pPr>
        <w:widowControl/>
        <w:rPr>
          <w:rFonts w:ascii="Times New Roman" w:eastAsia="新細明體" w:hAnsi="Times New Roman" w:cs="Times New Roman"/>
          <w:kern w:val="0"/>
          <w:szCs w:val="24"/>
        </w:rPr>
      </w:pPr>
    </w:p>
    <w:p w:rsidR="00CA1960" w:rsidRPr="00CA1960" w:rsidRDefault="00CA1960" w:rsidP="00CA1960">
      <w:pPr>
        <w:widowControl/>
        <w:spacing w:line="360" w:lineRule="auto"/>
        <w:ind w:left="98" w:hanging="98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  <w:bookmarkStart w:id="1" w:name="_gjdgxs" w:colFirst="0" w:colLast="0"/>
      <w:bookmarkEnd w:id="1"/>
    </w:p>
    <w:p w:rsidR="006911FC" w:rsidRPr="00CA1960" w:rsidRDefault="006911FC"/>
    <w:sectPr w:rsidR="006911FC" w:rsidRPr="00CA196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2" w:right="1134" w:bottom="1134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878" w:rsidRDefault="00542878">
      <w:r>
        <w:separator/>
      </w:r>
    </w:p>
  </w:endnote>
  <w:endnote w:type="continuationSeparator" w:id="0">
    <w:p w:rsidR="00542878" w:rsidRDefault="0054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68" w:rsidRDefault="005428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200" w:hanging="20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68" w:rsidRDefault="005428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200" w:hanging="200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68" w:rsidRDefault="005428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200" w:hanging="20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878" w:rsidRDefault="00542878">
      <w:r>
        <w:separator/>
      </w:r>
    </w:p>
  </w:footnote>
  <w:footnote w:type="continuationSeparator" w:id="0">
    <w:p w:rsidR="00542878" w:rsidRDefault="00542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68" w:rsidRDefault="005428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200" w:hanging="200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68" w:rsidRDefault="005428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200" w:hanging="200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68" w:rsidRDefault="005428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200" w:hanging="200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025A6"/>
    <w:multiLevelType w:val="hybridMultilevel"/>
    <w:tmpl w:val="A8EA90F8"/>
    <w:lvl w:ilvl="0" w:tplc="77928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60"/>
    <w:rsid w:val="001F2F52"/>
    <w:rsid w:val="002C708C"/>
    <w:rsid w:val="00345E12"/>
    <w:rsid w:val="004226FA"/>
    <w:rsid w:val="00542878"/>
    <w:rsid w:val="006911FC"/>
    <w:rsid w:val="00757AD4"/>
    <w:rsid w:val="00A84CF8"/>
    <w:rsid w:val="00CA1960"/>
    <w:rsid w:val="00E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196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1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2020-06-12T08:42:00Z</dcterms:created>
  <dcterms:modified xsi:type="dcterms:W3CDTF">2020-06-12T08:42:00Z</dcterms:modified>
</cp:coreProperties>
</file>