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81" w:rsidRDefault="00746681" w:rsidP="00B11A6F">
      <w:pPr>
        <w:spacing w:line="400" w:lineRule="exact"/>
        <w:rPr>
          <w:rFonts w:ascii="微軟正黑體" w:eastAsia="微軟正黑體" w:hAnsi="微軟正黑體"/>
          <w:b/>
          <w:sz w:val="32"/>
          <w:szCs w:val="32"/>
        </w:rPr>
      </w:pPr>
      <w:bookmarkStart w:id="0" w:name="_GoBack"/>
      <w:bookmarkEnd w:id="0"/>
    </w:p>
    <w:p w:rsidR="00B11A6F" w:rsidRPr="00F170ED" w:rsidRDefault="00B11A6F" w:rsidP="00B11A6F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4450E">
        <w:rPr>
          <w:rFonts w:ascii="微軟正黑體" w:eastAsia="微軟正黑體" w:hAnsi="微軟正黑體" w:hint="eastAsia"/>
          <w:b/>
          <w:sz w:val="36"/>
          <w:szCs w:val="36"/>
        </w:rPr>
        <w:t>30周年校慶徵稿計畫</w:t>
      </w:r>
      <w:r>
        <w:rPr>
          <w:rFonts w:ascii="微軟正黑體" w:eastAsia="微軟正黑體" w:hAnsi="微軟正黑體" w:hint="eastAsia"/>
          <w:b/>
          <w:sz w:val="36"/>
          <w:szCs w:val="36"/>
        </w:rPr>
        <w:t>-報名表</w:t>
      </w:r>
    </w:p>
    <w:p w:rsidR="00B11A6F" w:rsidRDefault="00B11A6F" w:rsidP="00B11A6F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:rsidR="00B11A6F" w:rsidRPr="006E0185" w:rsidRDefault="00B11A6F" w:rsidP="002A7D50">
      <w:pPr>
        <w:spacing w:line="400" w:lineRule="exact"/>
        <w:rPr>
          <w:rFonts w:ascii="標楷體" w:eastAsia="標楷體" w:hAnsi="標楷體" w:cs="Arial"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姓名:　__________</w:t>
      </w:r>
      <w:r w:rsidR="002A7D50">
        <w:rPr>
          <w:rFonts w:ascii="微軟正黑體" w:eastAsia="微軟正黑體" w:hAnsi="微軟正黑體" w:hint="eastAsia"/>
          <w:b/>
          <w:sz w:val="32"/>
          <w:szCs w:val="32"/>
        </w:rPr>
        <w:t>(手機</w:t>
      </w:r>
      <w:r w:rsidR="002A7D50" w:rsidRPr="002A7D50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="002A7D50" w:rsidRPr="002A7D50">
        <w:rPr>
          <w:rFonts w:ascii="微軟正黑體" w:eastAsia="微軟正黑體" w:hAnsi="微軟正黑體" w:hint="eastAsia"/>
          <w:b/>
          <w:sz w:val="32"/>
          <w:szCs w:val="32"/>
          <w:u w:val="single"/>
        </w:rPr>
        <w:t xml:space="preserve">   </w:t>
      </w:r>
      <w:r w:rsidR="002A7D50">
        <w:rPr>
          <w:rFonts w:ascii="微軟正黑體" w:eastAsia="微軟正黑體" w:hAnsi="微軟正黑體" w:hint="eastAsia"/>
          <w:b/>
          <w:sz w:val="32"/>
          <w:szCs w:val="32"/>
          <w:u w:val="single"/>
        </w:rPr>
        <w:t xml:space="preserve">   </w:t>
      </w:r>
      <w:r w:rsidR="002A7D50" w:rsidRPr="002A7D50">
        <w:rPr>
          <w:rFonts w:ascii="微軟正黑體" w:eastAsia="微軟正黑體" w:hAnsi="微軟正黑體" w:hint="eastAsia"/>
          <w:b/>
          <w:sz w:val="32"/>
          <w:szCs w:val="32"/>
          <w:u w:val="single"/>
        </w:rPr>
        <w:t xml:space="preserve">     </w:t>
      </w:r>
    </w:p>
    <w:p w:rsidR="00B11A6F" w:rsidRPr="00597841" w:rsidRDefault="00B11A6F" w:rsidP="00B11A6F">
      <w:pPr>
        <w:pStyle w:val="a4"/>
        <w:numPr>
          <w:ilvl w:val="0"/>
          <w:numId w:val="3"/>
        </w:numPr>
        <w:spacing w:before="240" w:line="400" w:lineRule="exact"/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徵稿內容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949"/>
      </w:tblGrid>
      <w:tr w:rsidR="00B11A6F" w:rsidRPr="00D33FEB" w:rsidTr="00360CB1">
        <w:trPr>
          <w:trHeight w:val="122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B11A6F" w:rsidRPr="003A0C17" w:rsidRDefault="00B11A6F" w:rsidP="00360CB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徵稿內容</w:t>
            </w:r>
          </w:p>
        </w:tc>
        <w:tc>
          <w:tcPr>
            <w:tcW w:w="8949" w:type="dxa"/>
            <w:shd w:val="clear" w:color="auto" w:fill="auto"/>
          </w:tcPr>
          <w:p w:rsidR="00B11A6F" w:rsidRPr="0077571E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 </w:t>
            </w:r>
            <w:r w:rsidRPr="0077571E">
              <w:rPr>
                <w:rFonts w:ascii="標楷體" w:eastAsia="標楷體" w:hAnsi="標楷體" w:hint="eastAsia"/>
              </w:rPr>
              <w:t>(一) 陽羊得意</w:t>
            </w:r>
            <w:r w:rsidR="003570AF">
              <w:rPr>
                <w:rFonts w:ascii="標楷體" w:eastAsia="標楷體" w:hAnsi="標楷體" w:hint="eastAsia"/>
              </w:rPr>
              <w:t>--</w:t>
            </w:r>
            <w:r w:rsidRPr="0077571E">
              <w:rPr>
                <w:rFonts w:ascii="標楷體" w:eastAsia="標楷體" w:hAnsi="標楷體" w:hint="eastAsia"/>
              </w:rPr>
              <w:t>吉祥圖像</w:t>
            </w:r>
          </w:p>
          <w:p w:rsidR="00B11A6F" w:rsidRPr="0077571E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 </w:t>
            </w:r>
            <w:r w:rsidRPr="0077571E">
              <w:rPr>
                <w:rFonts w:ascii="標楷體" w:eastAsia="標楷體" w:hAnsi="標楷體" w:hint="eastAsia"/>
              </w:rPr>
              <w:t>(二)</w:t>
            </w:r>
            <w:r w:rsidRPr="0077571E">
              <w:rPr>
                <w:rFonts w:ascii="標楷體" w:eastAsia="標楷體" w:hAnsi="標楷體"/>
              </w:rPr>
              <w:t xml:space="preserve"> </w:t>
            </w:r>
            <w:r w:rsidRPr="0077571E">
              <w:rPr>
                <w:rFonts w:ascii="標楷體" w:eastAsia="標楷體" w:hAnsi="標楷體" w:hint="eastAsia"/>
              </w:rPr>
              <w:t>陽明30</w:t>
            </w:r>
            <w:r w:rsidR="003570AF">
              <w:rPr>
                <w:rFonts w:ascii="標楷體" w:eastAsia="標楷體" w:hAnsi="標楷體" w:hint="eastAsia"/>
              </w:rPr>
              <w:t>--</w:t>
            </w:r>
            <w:r w:rsidRPr="0077571E">
              <w:rPr>
                <w:rFonts w:ascii="標楷體" w:eastAsia="標楷體" w:hAnsi="標楷體" w:hint="eastAsia"/>
              </w:rPr>
              <w:t>LOGO</w:t>
            </w:r>
          </w:p>
          <w:p w:rsidR="00B11A6F" w:rsidRPr="00D33FEB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 </w:t>
            </w:r>
            <w:r w:rsidRPr="0077571E">
              <w:rPr>
                <w:rFonts w:ascii="標楷體" w:eastAsia="標楷體" w:hAnsi="標楷體" w:hint="eastAsia"/>
              </w:rPr>
              <w:t>(三)</w:t>
            </w:r>
            <w:r>
              <w:rPr>
                <w:rFonts w:ascii="標楷體" w:eastAsia="標楷體" w:hAnsi="標楷體" w:cs="新細明體" w:hint="eastAsia"/>
                <w:color w:val="000000"/>
              </w:rPr>
              <w:t xml:space="preserve"> 紀念帽T、T恤</w:t>
            </w:r>
            <w:r w:rsidR="003570AF">
              <w:rPr>
                <w:rFonts w:ascii="標楷體" w:eastAsia="標楷體" w:hAnsi="標楷體" w:cs="新細明體" w:hint="eastAsia"/>
                <w:color w:val="000000"/>
              </w:rPr>
              <w:t>--</w:t>
            </w:r>
            <w:r>
              <w:rPr>
                <w:rFonts w:ascii="標楷體" w:eastAsia="標楷體" w:hAnsi="標楷體" w:cs="新細明體" w:hint="eastAsia"/>
                <w:color w:val="000000"/>
              </w:rPr>
              <w:t>圖樣設計</w:t>
            </w:r>
          </w:p>
        </w:tc>
      </w:tr>
      <w:tr w:rsidR="00B11A6F" w:rsidRPr="00D33FEB" w:rsidTr="00EE631F">
        <w:trPr>
          <w:trHeight w:val="1295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B11A6F" w:rsidRPr="003A0C17" w:rsidRDefault="00B11A6F" w:rsidP="00EE631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0C17">
              <w:rPr>
                <w:rFonts w:ascii="標楷體" w:eastAsia="標楷體" w:hAnsi="標楷體" w:hint="eastAsia"/>
                <w:sz w:val="32"/>
                <w:szCs w:val="32"/>
              </w:rPr>
              <w:t>設計理念</w:t>
            </w:r>
          </w:p>
        </w:tc>
        <w:tc>
          <w:tcPr>
            <w:tcW w:w="8949" w:type="dxa"/>
            <w:shd w:val="clear" w:color="auto" w:fill="auto"/>
          </w:tcPr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  <w:r w:rsidRPr="00B20854">
              <w:rPr>
                <w:rFonts w:ascii="標楷體" w:eastAsia="標楷體" w:hAnsi="標楷體" w:hint="eastAsia"/>
              </w:rPr>
              <w:t>（</w:t>
            </w:r>
            <w:r w:rsidR="00BC4E58">
              <w:rPr>
                <w:rFonts w:ascii="標楷體" w:eastAsia="標楷體" w:hAnsi="標楷體" w:hint="eastAsia"/>
              </w:rPr>
              <w:t>20</w:t>
            </w:r>
            <w:r w:rsidRPr="00B20854">
              <w:rPr>
                <w:rFonts w:ascii="標楷體" w:eastAsia="標楷體" w:hAnsi="標楷體" w:hint="eastAsia"/>
              </w:rPr>
              <w:t>字）</w:t>
            </w: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Pr="00D33FEB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11A6F" w:rsidRPr="00D33FEB" w:rsidTr="00360CB1">
        <w:trPr>
          <w:trHeight w:val="1442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B11A6F" w:rsidRPr="003A0C17" w:rsidRDefault="00B11A6F" w:rsidP="00360CB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設計內容</w:t>
            </w:r>
          </w:p>
        </w:tc>
        <w:tc>
          <w:tcPr>
            <w:tcW w:w="8949" w:type="dxa"/>
            <w:shd w:val="clear" w:color="auto" w:fill="auto"/>
          </w:tcPr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940720" w:rsidRDefault="00940720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940720" w:rsidRDefault="00940720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940720" w:rsidRDefault="00940720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940720" w:rsidRDefault="00940720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11A6F" w:rsidRPr="00B20854" w:rsidRDefault="00B11A6F" w:rsidP="00360CB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A279CE" w:rsidRDefault="00A279CE"/>
    <w:p w:rsidR="00055F06" w:rsidRDefault="00A74945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陽明高中  </w:t>
      </w:r>
      <w:r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053DC6" w:rsidRPr="004D16E5">
        <w:rPr>
          <w:rFonts w:ascii="微軟正黑體" w:eastAsia="微軟正黑體" w:hAnsi="微軟正黑體" w:hint="eastAsia"/>
          <w:b/>
          <w:sz w:val="28"/>
          <w:szCs w:val="28"/>
        </w:rPr>
        <w:t>30周年校慶</w:t>
      </w:r>
      <w:r w:rsidR="00053DC6">
        <w:rPr>
          <w:rFonts w:ascii="微軟正黑體" w:eastAsia="微軟正黑體" w:hAnsi="微軟正黑體" w:hint="eastAsia"/>
          <w:b/>
          <w:sz w:val="28"/>
          <w:szCs w:val="28"/>
        </w:rPr>
        <w:t>徵稿</w:t>
      </w:r>
      <w:r w:rsidR="0045161E">
        <w:rPr>
          <w:rFonts w:ascii="微軟正黑體" w:eastAsia="微軟正黑體" w:hAnsi="微軟正黑體" w:hint="eastAsia"/>
          <w:b/>
          <w:sz w:val="28"/>
          <w:szCs w:val="28"/>
        </w:rPr>
        <w:t>~~歡迎同學踴躍參與</w:t>
      </w:r>
    </w:p>
    <w:p w:rsidR="00053DC6" w:rsidRDefault="00053DC6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1內容</w:t>
      </w:r>
    </w:p>
    <w:p w:rsidR="00053DC6" w:rsidRDefault="00053DC6">
      <w:r>
        <w:rPr>
          <w:rFonts w:hint="eastAsia"/>
          <w:noProof/>
        </w:rPr>
        <w:drawing>
          <wp:inline distT="0" distB="0" distL="0" distR="0">
            <wp:extent cx="5486400" cy="3200400"/>
            <wp:effectExtent l="0" t="0" r="19050" b="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53DC6" w:rsidRDefault="00053DC6"/>
    <w:p w:rsidR="00053DC6" w:rsidRDefault="00053DC6" w:rsidP="00053DC6">
      <w:pPr>
        <w:spacing w:line="500" w:lineRule="exact"/>
        <w:rPr>
          <w:rFonts w:ascii="標楷體" w:eastAsia="標楷體" w:hAnsi="標楷體" w:cs="新細明體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2規格:</w:t>
      </w:r>
      <w:r w:rsidRPr="00053DC6">
        <w:rPr>
          <w:rFonts w:ascii="標楷體" w:eastAsia="標楷體" w:hAnsi="標楷體" w:cs="新細明體" w:hint="eastAsia"/>
        </w:rPr>
        <w:t xml:space="preserve"> </w:t>
      </w:r>
    </w:p>
    <w:p w:rsidR="00053DC6" w:rsidRDefault="00053DC6" w:rsidP="00053DC6">
      <w:pPr>
        <w:spacing w:line="50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(1)15.</w:t>
      </w:r>
      <w:r w:rsidRPr="00AF4A31">
        <w:rPr>
          <w:rFonts w:ascii="標楷體" w:eastAsia="標楷體" w:hAnsi="標楷體" w:cs="新細明體" w:hint="eastAsia"/>
        </w:rPr>
        <w:t>cm ×</w:t>
      </w:r>
      <w:r>
        <w:rPr>
          <w:rFonts w:ascii="標楷體" w:eastAsia="標楷體" w:hAnsi="標楷體" w:cs="新細明體" w:hint="eastAsia"/>
        </w:rPr>
        <w:t xml:space="preserve"> 15</w:t>
      </w:r>
      <w:r w:rsidRPr="00AF4A31">
        <w:rPr>
          <w:rFonts w:ascii="標楷體" w:eastAsia="標楷體" w:hAnsi="標楷體" w:cs="新細明體" w:hint="eastAsia"/>
        </w:rPr>
        <w:t>.cm</w:t>
      </w:r>
      <w:r w:rsidRPr="00640E7E">
        <w:rPr>
          <w:rFonts w:ascii="標楷體" w:eastAsia="標楷體" w:hAnsi="標楷體" w:cs="新細明體" w:hint="eastAsia"/>
        </w:rPr>
        <w:t>(</w:t>
      </w:r>
      <w:r>
        <w:rPr>
          <w:rFonts w:ascii="標楷體" w:eastAsia="標楷體" w:hAnsi="標楷體" w:cs="新細明體" w:hint="eastAsia"/>
        </w:rPr>
        <w:t>數字+圖像</w:t>
      </w:r>
      <w:r w:rsidRPr="00640E7E">
        <w:rPr>
          <w:rFonts w:ascii="標楷體" w:eastAsia="標楷體" w:hAnsi="標楷體" w:cs="新細明體" w:hint="eastAsia"/>
        </w:rPr>
        <w:t>)</w:t>
      </w:r>
      <w:r>
        <w:rPr>
          <w:rFonts w:ascii="標楷體" w:eastAsia="標楷體" w:hAnsi="標楷體" w:cs="新細明體" w:hint="eastAsia"/>
        </w:rPr>
        <w:t>。</w:t>
      </w:r>
      <w:r w:rsidRPr="00D33FEB">
        <w:rPr>
          <w:rFonts w:ascii="標楷體" w:eastAsia="標楷體" w:hAnsi="標楷體" w:hint="eastAsia"/>
        </w:rPr>
        <w:t>手繪、電腦製作等不限</w:t>
      </w:r>
      <w:r w:rsidRPr="00D33FEB">
        <w:rPr>
          <w:rFonts w:ascii="標楷體" w:eastAsia="標楷體" w:hAnsi="標楷體" w:cs="新細明體" w:hint="eastAsia"/>
        </w:rPr>
        <w:t>。</w:t>
      </w:r>
    </w:p>
    <w:p w:rsidR="00053DC6" w:rsidRDefault="00053DC6" w:rsidP="00053DC6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</w:t>
      </w:r>
      <w:r>
        <w:rPr>
          <w:rFonts w:ascii="標楷體" w:eastAsia="標楷體" w:hAnsi="標楷體" w:hint="eastAsia"/>
        </w:rPr>
        <w:t>繪製於報名表件內、或同規格圖畫紙繳交。</w:t>
      </w:r>
      <w:r w:rsidR="009C1BEF">
        <w:rPr>
          <w:rFonts w:ascii="標楷體" w:eastAsia="標楷體" w:hAnsi="標楷體" w:hint="eastAsia"/>
        </w:rPr>
        <w:t>(報名表可</w:t>
      </w:r>
      <w:r w:rsidR="009C4CAD">
        <w:rPr>
          <w:rFonts w:ascii="標楷體" w:eastAsia="標楷體" w:hAnsi="標楷體" w:hint="eastAsia"/>
        </w:rPr>
        <w:t>網頁</w:t>
      </w:r>
      <w:r w:rsidR="009C1BEF">
        <w:rPr>
          <w:rFonts w:ascii="標楷體" w:eastAsia="標楷體" w:hAnsi="標楷體" w:hint="eastAsia"/>
        </w:rPr>
        <w:t>自行下載、至訓育組領取)</w:t>
      </w:r>
    </w:p>
    <w:p w:rsidR="00053DC6" w:rsidRDefault="00053DC6" w:rsidP="00053DC6">
      <w:pPr>
        <w:spacing w:line="50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</w:rPr>
        <w:t xml:space="preserve">  (2)</w:t>
      </w:r>
      <w:r w:rsidRPr="00D33FEB">
        <w:rPr>
          <w:rFonts w:ascii="標楷體" w:eastAsia="標楷體" w:hAnsi="標楷體" w:hint="eastAsia"/>
        </w:rPr>
        <w:t>電子檔繳件</w:t>
      </w:r>
      <w:r>
        <w:rPr>
          <w:rFonts w:ascii="標楷體" w:eastAsia="標楷體" w:hAnsi="標楷體" w:hint="eastAsia"/>
        </w:rPr>
        <w:t>(註明</w:t>
      </w:r>
      <w:r w:rsidRPr="00D33FEB">
        <w:rPr>
          <w:rFonts w:ascii="標楷體" w:eastAsia="標楷體" w:hAnsi="標楷體" w:hint="eastAsia"/>
        </w:rPr>
        <w:t>班級姓名</w:t>
      </w:r>
      <w:r>
        <w:rPr>
          <w:rFonts w:ascii="標楷體" w:eastAsia="標楷體" w:hAnsi="標楷體" w:hint="eastAsia"/>
        </w:rPr>
        <w:t>座號、電腦製作顏色設定-</w:t>
      </w:r>
      <w:r w:rsidRPr="00640E7E">
        <w:rPr>
          <w:rFonts w:ascii="標楷體" w:eastAsia="標楷體" w:hAnsi="標楷體" w:cs="新細明體" w:hint="eastAsia"/>
        </w:rPr>
        <w:t>黑色</w:t>
      </w:r>
      <w:r>
        <w:rPr>
          <w:rFonts w:ascii="標楷體" w:eastAsia="標楷體" w:hAnsi="標楷體" w:cs="新細明體" w:hint="eastAsia"/>
        </w:rPr>
        <w:t>設定為</w:t>
      </w:r>
      <w:r w:rsidRPr="00640E7E">
        <w:rPr>
          <w:rFonts w:ascii="標楷體" w:eastAsia="標楷體" w:hAnsi="標楷體" w:cs="新細明體" w:hint="eastAsia"/>
        </w:rPr>
        <w:t>K100%</w:t>
      </w:r>
      <w:r>
        <w:rPr>
          <w:rFonts w:ascii="標楷體" w:eastAsia="標楷體" w:hAnsi="標楷體" w:cs="新細明體" w:hint="eastAsia"/>
        </w:rPr>
        <w:t>，</w:t>
      </w:r>
    </w:p>
    <w:p w:rsidR="00053DC6" w:rsidRDefault="00053DC6" w:rsidP="00053DC6">
      <w:pPr>
        <w:spacing w:line="50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   </w:t>
      </w:r>
      <w:r w:rsidRPr="00640E7E">
        <w:rPr>
          <w:rFonts w:ascii="標楷體" w:eastAsia="標楷體" w:hAnsi="標楷體" w:cs="新細明體" w:hint="eastAsia"/>
        </w:rPr>
        <w:t>勿四色黑</w:t>
      </w:r>
      <w:r w:rsidRPr="00D33FEB">
        <w:rPr>
          <w:rFonts w:ascii="標楷體" w:eastAsia="標楷體" w:hAnsi="標楷體" w:cs="新細明體" w:hint="eastAsia"/>
        </w:rPr>
        <w:t>。</w:t>
      </w:r>
      <w:r>
        <w:rPr>
          <w:rFonts w:ascii="標楷體" w:eastAsia="標楷體" w:hAnsi="標楷體" w:hint="eastAsia"/>
        </w:rPr>
        <w:t>若有</w:t>
      </w:r>
      <w:r>
        <w:rPr>
          <w:rFonts w:ascii="標楷體" w:eastAsia="標楷體" w:hAnsi="標楷體" w:cs="新細明體" w:hint="eastAsia"/>
        </w:rPr>
        <w:t>層次顏色</w:t>
      </w:r>
      <w:r w:rsidRPr="00640E7E">
        <w:rPr>
          <w:rFonts w:ascii="標楷體" w:eastAsia="標楷體" w:hAnsi="標楷體" w:cs="新細明體" w:hint="eastAsia"/>
        </w:rPr>
        <w:t>互疊，相差的顏色</w:t>
      </w:r>
      <w:r>
        <w:rPr>
          <w:rFonts w:ascii="標楷體" w:eastAsia="標楷體" w:hAnsi="標楷體" w:cs="新細明體" w:hint="eastAsia"/>
        </w:rPr>
        <w:t>百分比</w:t>
      </w:r>
      <w:r w:rsidRPr="00640E7E">
        <w:rPr>
          <w:rFonts w:ascii="標楷體" w:eastAsia="標楷體" w:hAnsi="標楷體" w:cs="新細明體" w:hint="eastAsia"/>
        </w:rPr>
        <w:t>不要相近於5%</w:t>
      </w:r>
      <w:r w:rsidRPr="00D33FEB">
        <w:rPr>
          <w:rFonts w:ascii="標楷體" w:eastAsia="標楷體" w:hAnsi="標楷體" w:cs="新細明體" w:hint="eastAsia"/>
        </w:rPr>
        <w:t>。</w:t>
      </w:r>
      <w:r>
        <w:rPr>
          <w:rFonts w:ascii="標楷體" w:eastAsia="標楷體" w:hAnsi="標楷體" w:cs="新細明體" w:hint="eastAsia"/>
        </w:rPr>
        <w:t>)</w:t>
      </w:r>
    </w:p>
    <w:p w:rsidR="00053DC6" w:rsidRDefault="00053DC6" w:rsidP="00053DC6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</w:rPr>
        <w:t xml:space="preserve">      </w:t>
      </w:r>
    </w:p>
    <w:p w:rsidR="00053DC6" w:rsidRDefault="00053DC6" w:rsidP="00053DC6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3繳件:</w:t>
      </w:r>
    </w:p>
    <w:p w:rsidR="00053DC6" w:rsidRDefault="00053DC6" w:rsidP="00053DC6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</w:t>
      </w:r>
      <w:r w:rsidRPr="00053DC6">
        <w:rPr>
          <w:rFonts w:ascii="標楷體" w:eastAsia="標楷體" w:hAnsi="標楷體" w:hint="eastAsia"/>
          <w:color w:val="000000" w:themeColor="text1"/>
        </w:rPr>
        <w:t>請於</w:t>
      </w:r>
      <w:r w:rsidRPr="00053DC6">
        <w:rPr>
          <w:rFonts w:ascii="標楷體" w:eastAsia="標楷體" w:hAnsi="標楷體" w:hint="eastAsia"/>
          <w:color w:val="000000" w:themeColor="text1"/>
          <w:u w:val="double"/>
        </w:rPr>
        <w:t>111/04/08(五)中午12點30分以前</w:t>
      </w:r>
      <w:r w:rsidRPr="00053DC6">
        <w:rPr>
          <w:rFonts w:ascii="標楷體" w:eastAsia="標楷體" w:hAnsi="標楷體" w:hint="eastAsia"/>
          <w:color w:val="000000" w:themeColor="text1"/>
        </w:rPr>
        <w:t>將稿</w:t>
      </w:r>
      <w:r w:rsidRPr="00053DC6">
        <w:rPr>
          <w:rFonts w:ascii="標楷體" w:eastAsia="標楷體" w:hAnsi="標楷體" w:hint="eastAsia"/>
        </w:rPr>
        <w:t>件(含電子稿件)繳交至</w:t>
      </w:r>
    </w:p>
    <w:p w:rsidR="00053DC6" w:rsidRDefault="00053DC6" w:rsidP="00053DC6">
      <w:pPr>
        <w:spacing w:line="500" w:lineRule="exact"/>
        <w:rPr>
          <w:rFonts w:ascii="標楷體" w:eastAsia="標楷體" w:hAnsi="標楷體" w:cs="新細明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</w:t>
      </w:r>
      <w:r w:rsidRPr="00053DC6">
        <w:rPr>
          <w:rFonts w:ascii="標楷體" w:eastAsia="標楷體" w:hAnsi="標楷體" w:hint="eastAsia"/>
        </w:rPr>
        <w:t>訓</w:t>
      </w:r>
      <w:r w:rsidRPr="00053DC6">
        <w:rPr>
          <w:rFonts w:ascii="標楷體" w:eastAsia="標楷體" w:hAnsi="標楷體" w:hint="eastAsia"/>
          <w:color w:val="000000" w:themeColor="text1"/>
        </w:rPr>
        <w:t>育組</w:t>
      </w:r>
      <w:r w:rsidRPr="00053DC6">
        <w:rPr>
          <w:rFonts w:ascii="標楷體" w:eastAsia="標楷體" w:hAnsi="標楷體" w:hint="eastAsia"/>
          <w:color w:val="000000" w:themeColor="text1"/>
          <w:u w:val="single"/>
        </w:rPr>
        <w:t>(</w:t>
      </w:r>
      <w:hyperlink r:id="rId11" w:history="1">
        <w:r w:rsidRPr="00053DC6">
          <w:rPr>
            <w:rStyle w:val="a5"/>
            <w:rFonts w:ascii="標楷體" w:eastAsia="標楷體" w:hAnsi="標楷體" w:hint="eastAsia"/>
            <w:color w:val="000000" w:themeColor="text1"/>
          </w:rPr>
          <w:t>電子稿件寄至</w:t>
        </w:r>
        <w:r w:rsidRPr="00053DC6">
          <w:rPr>
            <w:rStyle w:val="a5"/>
            <w:rFonts w:eastAsia="標楷體"/>
            <w:color w:val="000000" w:themeColor="text1"/>
          </w:rPr>
          <w:t>stu@go.pymhs.tyc.edu.tw</w:t>
        </w:r>
      </w:hyperlink>
      <w:r w:rsidRPr="00053DC6">
        <w:rPr>
          <w:rStyle w:val="a5"/>
          <w:rFonts w:eastAsia="標楷體" w:hint="eastAsia"/>
          <w:color w:val="000000" w:themeColor="text1"/>
        </w:rPr>
        <w:t>)</w:t>
      </w:r>
      <w:r w:rsidRPr="00053DC6">
        <w:rPr>
          <w:rFonts w:ascii="標楷體" w:eastAsia="標楷體" w:hAnsi="標楷體" w:hint="eastAsia"/>
          <w:color w:val="000000" w:themeColor="text1"/>
        </w:rPr>
        <w:t>，</w:t>
      </w:r>
      <w:r w:rsidRPr="00053DC6">
        <w:rPr>
          <w:rFonts w:ascii="標楷體" w:eastAsia="標楷體" w:hAnsi="標楷體" w:cs="新細明體" w:hint="eastAsia"/>
          <w:color w:val="000000" w:themeColor="text1"/>
        </w:rPr>
        <w:t>逾期繳交之作品不予受理。</w:t>
      </w:r>
    </w:p>
    <w:p w:rsidR="00F37ADB" w:rsidRDefault="00F37ADB" w:rsidP="00053DC6">
      <w:pPr>
        <w:spacing w:line="500" w:lineRule="exact"/>
        <w:rPr>
          <w:rFonts w:ascii="標楷體" w:eastAsia="標楷體" w:hAnsi="標楷體" w:cs="新細明體"/>
          <w:color w:val="000000" w:themeColor="text1"/>
        </w:rPr>
      </w:pPr>
    </w:p>
    <w:p w:rsidR="0045161E" w:rsidRPr="0045161E" w:rsidRDefault="0045161E" w:rsidP="0045161E">
      <w:pPr>
        <w:pStyle w:val="a4"/>
        <w:numPr>
          <w:ilvl w:val="0"/>
          <w:numId w:val="5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 w:rsidRPr="0045161E">
        <w:rPr>
          <w:rFonts w:ascii="微軟正黑體" w:eastAsia="微軟正黑體" w:hAnsi="微軟正黑體" w:hint="eastAsia"/>
          <w:b/>
          <w:sz w:val="28"/>
          <w:szCs w:val="28"/>
        </w:rPr>
        <w:t>獎勵:</w:t>
      </w:r>
    </w:p>
    <w:p w:rsidR="0045161E" w:rsidRPr="0067543B" w:rsidRDefault="0045161E" w:rsidP="0045161E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 w:themeColor="text1"/>
        </w:rPr>
        <w:t xml:space="preserve">  </w:t>
      </w:r>
      <w:r w:rsidRPr="00DF4CCE">
        <w:rPr>
          <w:rFonts w:ascii="標楷體" w:eastAsia="標楷體" w:hAnsi="標楷體" w:cs="新細明體" w:hint="eastAsia"/>
          <w:color w:val="000000" w:themeColor="text1"/>
        </w:rPr>
        <w:t>獎勵：</w:t>
      </w:r>
      <w:r>
        <w:rPr>
          <w:rFonts w:ascii="標楷體" w:eastAsia="標楷體" w:hAnsi="標楷體" w:cs="新細明體" w:hint="eastAsia"/>
          <w:color w:val="000000" w:themeColor="text1"/>
        </w:rPr>
        <w:t>每項次</w:t>
      </w:r>
      <w:r w:rsidRPr="00DF4CCE">
        <w:rPr>
          <w:rFonts w:ascii="標楷體" w:eastAsia="標楷體" w:hAnsi="標楷體" w:cs="新細明體" w:hint="eastAsia"/>
          <w:color w:val="000000" w:themeColor="text1"/>
        </w:rPr>
        <w:t>第一名1人獎金2000元、第二名1人獎金</w:t>
      </w:r>
      <w:r w:rsidRPr="006B225C">
        <w:rPr>
          <w:rFonts w:ascii="標楷體" w:eastAsia="標楷體" w:hAnsi="標楷體" w:cs="新細明體" w:hint="eastAsia"/>
        </w:rPr>
        <w:t>1500元、第三名1人獎</w:t>
      </w:r>
    </w:p>
    <w:p w:rsidR="0045161E" w:rsidRPr="00053DC6" w:rsidRDefault="0045161E" w:rsidP="0045161E">
      <w:pPr>
        <w:spacing w:line="5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新細明體" w:hint="eastAsia"/>
          <w:color w:val="000000" w:themeColor="text1"/>
        </w:rPr>
        <w:t xml:space="preserve">      </w:t>
      </w:r>
      <w:r w:rsidRPr="006B225C">
        <w:rPr>
          <w:rFonts w:ascii="標楷體" w:eastAsia="標楷體" w:hAnsi="標楷體" w:cs="新細明體" w:hint="eastAsia"/>
        </w:rPr>
        <w:t>金1000元，佳作3人獎金500元，並同時頒發獎狀以茲鼓勵。</w:t>
      </w:r>
    </w:p>
    <w:sectPr w:rsidR="0045161E" w:rsidRPr="00053DC6" w:rsidSect="00746681">
      <w:pgSz w:w="11906" w:h="16838"/>
      <w:pgMar w:top="1134" w:right="1077" w:bottom="102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6DAE"/>
    <w:multiLevelType w:val="hybridMultilevel"/>
    <w:tmpl w:val="CDD61DBC"/>
    <w:lvl w:ilvl="0" w:tplc="2CAE9EE2">
      <w:start w:val="1"/>
      <w:numFmt w:val="taiwaneseCountingThousand"/>
      <w:lvlText w:val="%1.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24414E"/>
    <w:multiLevelType w:val="hybridMultilevel"/>
    <w:tmpl w:val="835AA826"/>
    <w:lvl w:ilvl="0" w:tplc="F1748A42">
      <w:start w:val="8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203F85"/>
    <w:multiLevelType w:val="hybridMultilevel"/>
    <w:tmpl w:val="30E2AE78"/>
    <w:lvl w:ilvl="0" w:tplc="1BF8417A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7283361"/>
    <w:multiLevelType w:val="hybridMultilevel"/>
    <w:tmpl w:val="87EA9376"/>
    <w:lvl w:ilvl="0" w:tplc="BB2E58A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6F"/>
    <w:rsid w:val="00027644"/>
    <w:rsid w:val="00046778"/>
    <w:rsid w:val="00047F9A"/>
    <w:rsid w:val="00053DC6"/>
    <w:rsid w:val="00055F06"/>
    <w:rsid w:val="000D6379"/>
    <w:rsid w:val="002112F3"/>
    <w:rsid w:val="002A7D50"/>
    <w:rsid w:val="003570AF"/>
    <w:rsid w:val="003E4C04"/>
    <w:rsid w:val="0045161E"/>
    <w:rsid w:val="004F50D2"/>
    <w:rsid w:val="00526954"/>
    <w:rsid w:val="00546DB1"/>
    <w:rsid w:val="005B4E55"/>
    <w:rsid w:val="0067543B"/>
    <w:rsid w:val="00724D8E"/>
    <w:rsid w:val="007319DE"/>
    <w:rsid w:val="00746681"/>
    <w:rsid w:val="00750F36"/>
    <w:rsid w:val="008826A2"/>
    <w:rsid w:val="008F0FFC"/>
    <w:rsid w:val="00907781"/>
    <w:rsid w:val="00940720"/>
    <w:rsid w:val="00975208"/>
    <w:rsid w:val="009C1BEF"/>
    <w:rsid w:val="009C4CAD"/>
    <w:rsid w:val="00A279CE"/>
    <w:rsid w:val="00A74945"/>
    <w:rsid w:val="00B11A6F"/>
    <w:rsid w:val="00B25DBB"/>
    <w:rsid w:val="00BC4E58"/>
    <w:rsid w:val="00C13080"/>
    <w:rsid w:val="00DE3F2D"/>
    <w:rsid w:val="00DF4CCE"/>
    <w:rsid w:val="00EA5DF9"/>
    <w:rsid w:val="00EE631F"/>
    <w:rsid w:val="00F3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2738"/>
  <w15:chartTrackingRefBased/>
  <w15:docId w15:val="{AE27BE83-8E5D-41B8-9D60-19C71765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A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A6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5">
    <w:name w:val="Hyperlink"/>
    <w:basedOn w:val="a0"/>
    <w:rsid w:val="00B11A6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7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A7D50"/>
    <w:rPr>
      <w:rFonts w:asciiTheme="majorHAnsi" w:eastAsiaTheme="majorEastAsia" w:hAnsiTheme="majorHAnsi" w:cstheme="majorBidi"/>
      <w:sz w:val="18"/>
      <w:szCs w:val="18"/>
    </w:rPr>
  </w:style>
  <w:style w:type="paragraph" w:customStyle="1" w:styleId="04xlpa">
    <w:name w:val="_04xlpa"/>
    <w:basedOn w:val="a"/>
    <w:rsid w:val="00055F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sgrdq">
    <w:name w:val="jsgrdq"/>
    <w:basedOn w:val="a0"/>
    <w:rsid w:val="00055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hyperlink" Target="mailto:&#38651;&#23376;&#31295;&#20214;&#23492;&#33267;stu@go.pymhs.tyc.edu.tw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620B25-AF73-485B-8921-994CABFB2305}" type="doc">
      <dgm:prSet loTypeId="urn:microsoft.com/office/officeart/2005/8/layout/list1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zh-TW" altLang="en-US"/>
        </a:p>
      </dgm:t>
    </dgm:pt>
    <dgm:pt modelId="{81B2DE51-08D1-4A9E-B4AC-F168319766A3}">
      <dgm:prSet phldrT="[文字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(1) </a:t>
          </a:r>
          <a:r>
            <a:rPr lang="zh-TW" b="1">
              <a:solidFill>
                <a:sysClr val="windowText" lastClr="000000"/>
              </a:solidFill>
            </a:rPr>
            <a:t>陽羊得意</a:t>
          </a:r>
          <a:r>
            <a:rPr lang="en-US" b="1">
              <a:solidFill>
                <a:sysClr val="windowText" lastClr="000000"/>
              </a:solidFill>
            </a:rPr>
            <a:t>--</a:t>
          </a:r>
          <a:r>
            <a:rPr lang="zh-TW" b="1">
              <a:solidFill>
                <a:sysClr val="windowText" lastClr="000000"/>
              </a:solidFill>
            </a:rPr>
            <a:t>吉祥圖像</a:t>
          </a:r>
          <a:endParaRPr lang="en-US" altLang="zh-TW" b="1">
            <a:solidFill>
              <a:sysClr val="windowText" lastClr="000000"/>
            </a:solidFill>
          </a:endParaRPr>
        </a:p>
        <a:p>
          <a:r>
            <a:rPr lang="zh-TW" altLang="en-US" b="1">
              <a:solidFill>
                <a:sysClr val="windowText" lastClr="000000"/>
              </a:solidFill>
            </a:rPr>
            <a:t>        </a:t>
          </a:r>
          <a:r>
            <a:rPr lang="zh-TW" b="1">
              <a:solidFill>
                <a:sysClr val="windowText" lastClr="000000"/>
              </a:solidFill>
            </a:rPr>
            <a:t>以</a:t>
          </a:r>
          <a:r>
            <a:rPr lang="zh-TW" altLang="en-US" b="1">
              <a:solidFill>
                <a:sysClr val="windowText" lastClr="000000"/>
              </a:solidFill>
            </a:rPr>
            <a:t>全</a:t>
          </a:r>
          <a:r>
            <a:rPr lang="en-US" b="1">
              <a:solidFill>
                <a:sysClr val="windowText" lastClr="000000"/>
              </a:solidFill>
            </a:rPr>
            <a:t>&lt;</a:t>
          </a:r>
          <a:r>
            <a:rPr lang="zh-TW" b="1">
              <a:solidFill>
                <a:sysClr val="windowText" lastClr="000000"/>
              </a:solidFill>
            </a:rPr>
            <a:t>羊</a:t>
          </a:r>
          <a:r>
            <a:rPr lang="en-US" b="1">
              <a:solidFill>
                <a:sysClr val="windowText" lastClr="000000"/>
              </a:solidFill>
            </a:rPr>
            <a:t>&gt;</a:t>
          </a:r>
          <a:r>
            <a:rPr lang="zh-TW" b="1">
              <a:solidFill>
                <a:sysClr val="windowText" lastClr="000000"/>
              </a:solidFill>
            </a:rPr>
            <a:t>的圖像為主</a:t>
          </a:r>
          <a:endParaRPr lang="zh-TW" altLang="en-US" b="1">
            <a:solidFill>
              <a:sysClr val="windowText" lastClr="000000"/>
            </a:solidFill>
          </a:endParaRPr>
        </a:p>
      </dgm:t>
    </dgm:pt>
    <dgm:pt modelId="{FF190EEA-1FCF-4C2D-B70E-8680CBDCEB71}" type="parTrans" cxnId="{0C5100A4-877C-4225-9647-D69C1F8E5C36}">
      <dgm:prSet/>
      <dgm:spPr/>
      <dgm:t>
        <a:bodyPr/>
        <a:lstStyle/>
        <a:p>
          <a:endParaRPr lang="zh-TW" altLang="en-US"/>
        </a:p>
      </dgm:t>
    </dgm:pt>
    <dgm:pt modelId="{77AA17B6-957A-4F0D-B9FC-5877D4184125}" type="sibTrans" cxnId="{0C5100A4-877C-4225-9647-D69C1F8E5C36}">
      <dgm:prSet/>
      <dgm:spPr/>
      <dgm:t>
        <a:bodyPr/>
        <a:lstStyle/>
        <a:p>
          <a:endParaRPr lang="zh-TW" altLang="en-US"/>
        </a:p>
      </dgm:t>
    </dgm:pt>
    <dgm:pt modelId="{DA15EA46-4B6D-4B5E-A0D3-4C0C2B835C86}">
      <dgm:prSet phldrT="[文字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(2) </a:t>
          </a:r>
          <a:r>
            <a:rPr lang="zh-TW" b="1">
              <a:solidFill>
                <a:sysClr val="windowText" lastClr="000000"/>
              </a:solidFill>
            </a:rPr>
            <a:t>陽明</a:t>
          </a:r>
          <a:r>
            <a:rPr lang="en-US" b="1">
              <a:solidFill>
                <a:sysClr val="windowText" lastClr="000000"/>
              </a:solidFill>
            </a:rPr>
            <a:t>30--LOGO</a:t>
          </a:r>
          <a:endParaRPr lang="zh-TW" b="1">
            <a:solidFill>
              <a:sysClr val="windowText" lastClr="000000"/>
            </a:solidFill>
          </a:endParaRPr>
        </a:p>
        <a:p>
          <a:r>
            <a:rPr lang="zh-TW" altLang="en-US" b="1">
              <a:solidFill>
                <a:sysClr val="windowText" lastClr="000000"/>
              </a:solidFill>
            </a:rPr>
            <a:t>        </a:t>
          </a:r>
          <a:r>
            <a:rPr lang="zh-TW" b="1">
              <a:solidFill>
                <a:sysClr val="windowText" lastClr="000000"/>
              </a:solidFill>
            </a:rPr>
            <a:t>以</a:t>
          </a:r>
          <a:r>
            <a:rPr lang="en-US" b="1">
              <a:solidFill>
                <a:sysClr val="windowText" lastClr="000000"/>
              </a:solidFill>
            </a:rPr>
            <a:t>YM</a:t>
          </a:r>
          <a:r>
            <a:rPr lang="zh-TW" b="1">
              <a:solidFill>
                <a:sysClr val="windowText" lastClr="000000"/>
              </a:solidFill>
            </a:rPr>
            <a:t>、</a:t>
          </a:r>
          <a:r>
            <a:rPr lang="en-US" altLang="zh-TW" b="1">
              <a:solidFill>
                <a:sysClr val="windowText" lastClr="000000"/>
              </a:solidFill>
            </a:rPr>
            <a:t>30</a:t>
          </a:r>
          <a:r>
            <a:rPr lang="zh-TW" altLang="en-US" b="1">
              <a:solidFill>
                <a:sysClr val="windowText" lastClr="000000"/>
              </a:solidFill>
            </a:rPr>
            <a:t>為元素</a:t>
          </a:r>
        </a:p>
      </dgm:t>
    </dgm:pt>
    <dgm:pt modelId="{D09E433E-6A63-4A86-8DF8-F780D3CC5401}" type="parTrans" cxnId="{9F2F8459-7E6D-4CD8-A5BC-5458685320F2}">
      <dgm:prSet/>
      <dgm:spPr/>
      <dgm:t>
        <a:bodyPr/>
        <a:lstStyle/>
        <a:p>
          <a:endParaRPr lang="zh-TW" altLang="en-US"/>
        </a:p>
      </dgm:t>
    </dgm:pt>
    <dgm:pt modelId="{C497A0F4-B5D6-4293-A377-420203EC74FD}" type="sibTrans" cxnId="{9F2F8459-7E6D-4CD8-A5BC-5458685320F2}">
      <dgm:prSet/>
      <dgm:spPr/>
      <dgm:t>
        <a:bodyPr/>
        <a:lstStyle/>
        <a:p>
          <a:endParaRPr lang="zh-TW" altLang="en-US"/>
        </a:p>
      </dgm:t>
    </dgm:pt>
    <dgm:pt modelId="{72E669F2-C90E-45C1-A4C5-F74F94A6A97F}">
      <dgm:prSet phldrT="[文字]"/>
      <dgm:spPr/>
      <dgm:t>
        <a:bodyPr/>
        <a:lstStyle/>
        <a:p>
          <a:r>
            <a:rPr lang="en-US" b="1">
              <a:solidFill>
                <a:sysClr val="windowText" lastClr="000000"/>
              </a:solidFill>
            </a:rPr>
            <a:t>(3)</a:t>
          </a:r>
          <a:r>
            <a:rPr lang="zh-TW" b="1">
              <a:solidFill>
                <a:sysClr val="windowText" lastClr="000000"/>
              </a:solidFill>
            </a:rPr>
            <a:t>紀念帽</a:t>
          </a:r>
          <a:r>
            <a:rPr lang="en-US" b="1">
              <a:solidFill>
                <a:sysClr val="windowText" lastClr="000000"/>
              </a:solidFill>
            </a:rPr>
            <a:t>T</a:t>
          </a:r>
          <a:r>
            <a:rPr lang="zh-TW" b="1">
              <a:solidFill>
                <a:sysClr val="windowText" lastClr="000000"/>
              </a:solidFill>
            </a:rPr>
            <a:t>、</a:t>
          </a:r>
          <a:r>
            <a:rPr lang="en-US" b="1">
              <a:solidFill>
                <a:sysClr val="windowText" lastClr="000000"/>
              </a:solidFill>
            </a:rPr>
            <a:t>T</a:t>
          </a:r>
          <a:r>
            <a:rPr lang="zh-TW" b="1">
              <a:solidFill>
                <a:sysClr val="windowText" lastClr="000000"/>
              </a:solidFill>
            </a:rPr>
            <a:t>恤</a:t>
          </a:r>
          <a:r>
            <a:rPr lang="en-US" b="1">
              <a:solidFill>
                <a:sysClr val="windowText" lastClr="000000"/>
              </a:solidFill>
            </a:rPr>
            <a:t>--</a:t>
          </a:r>
          <a:r>
            <a:rPr lang="zh-TW" b="1">
              <a:solidFill>
                <a:sysClr val="windowText" lastClr="000000"/>
              </a:solidFill>
            </a:rPr>
            <a:t>圖樣設計</a:t>
          </a:r>
        </a:p>
        <a:p>
          <a:r>
            <a:rPr lang="zh-TW" altLang="en-US" b="1">
              <a:solidFill>
                <a:sysClr val="windowText" lastClr="000000"/>
              </a:solidFill>
            </a:rPr>
            <a:t>       </a:t>
          </a:r>
          <a:r>
            <a:rPr lang="zh-TW" b="1">
              <a:solidFill>
                <a:sysClr val="windowText" lastClr="000000"/>
              </a:solidFill>
            </a:rPr>
            <a:t>以</a:t>
          </a:r>
          <a:r>
            <a:rPr lang="en-US" b="1">
              <a:solidFill>
                <a:sysClr val="windowText" lastClr="000000"/>
              </a:solidFill>
            </a:rPr>
            <a:t>YMHS</a:t>
          </a:r>
          <a:r>
            <a:rPr lang="zh-TW" altLang="en-US" b="1">
              <a:solidFill>
                <a:sysClr val="windowText" lastClr="000000"/>
              </a:solidFill>
            </a:rPr>
            <a:t>、</a:t>
          </a:r>
          <a:r>
            <a:rPr lang="en-US" b="1">
              <a:solidFill>
                <a:sysClr val="windowText" lastClr="000000"/>
              </a:solidFill>
            </a:rPr>
            <a:t>1992</a:t>
          </a:r>
          <a:r>
            <a:rPr lang="zh-TW" altLang="en-US" b="1">
              <a:solidFill>
                <a:sysClr val="windowText" lastClr="000000"/>
              </a:solidFill>
            </a:rPr>
            <a:t>為元素</a:t>
          </a:r>
        </a:p>
      </dgm:t>
    </dgm:pt>
    <dgm:pt modelId="{F6BDAB0E-7591-4EA0-8F78-4D1FE7A4BBA7}" type="parTrans" cxnId="{3341F258-7B85-406A-92E4-43A4B3C0171B}">
      <dgm:prSet/>
      <dgm:spPr/>
      <dgm:t>
        <a:bodyPr/>
        <a:lstStyle/>
        <a:p>
          <a:endParaRPr lang="zh-TW" altLang="en-US"/>
        </a:p>
      </dgm:t>
    </dgm:pt>
    <dgm:pt modelId="{F0037A32-F7F9-49B5-A07F-080A30F89FD7}" type="sibTrans" cxnId="{3341F258-7B85-406A-92E4-43A4B3C0171B}">
      <dgm:prSet/>
      <dgm:spPr/>
      <dgm:t>
        <a:bodyPr/>
        <a:lstStyle/>
        <a:p>
          <a:endParaRPr lang="zh-TW" altLang="en-US"/>
        </a:p>
      </dgm:t>
    </dgm:pt>
    <dgm:pt modelId="{07FFF00E-AC49-4B11-9AC1-C0FD78C190EF}" type="pres">
      <dgm:prSet presAssocID="{52620B25-AF73-485B-8921-994CABFB230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8F3E2AC1-5025-4279-8738-D6C443FCF449}" type="pres">
      <dgm:prSet presAssocID="{81B2DE51-08D1-4A9E-B4AC-F168319766A3}" presName="parentLin" presStyleCnt="0"/>
      <dgm:spPr/>
    </dgm:pt>
    <dgm:pt modelId="{311A8C01-49A7-4964-BC15-03B1536325D9}" type="pres">
      <dgm:prSet presAssocID="{81B2DE51-08D1-4A9E-B4AC-F168319766A3}" presName="parentLeftMargin" presStyleLbl="node1" presStyleIdx="0" presStyleCnt="3"/>
      <dgm:spPr/>
      <dgm:t>
        <a:bodyPr/>
        <a:lstStyle/>
        <a:p>
          <a:endParaRPr lang="zh-TW" altLang="en-US"/>
        </a:p>
      </dgm:t>
    </dgm:pt>
    <dgm:pt modelId="{22A11884-5635-4BCC-9492-273103D0D975}" type="pres">
      <dgm:prSet presAssocID="{81B2DE51-08D1-4A9E-B4AC-F168319766A3}" presName="parentText" presStyleLbl="node1" presStyleIdx="0" presStyleCnt="3" custScaleX="98223" custScaleY="162448" custLinFactNeighborX="-3476" custLinFactNeighborY="9965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896F40-1018-4919-BD23-0E091D2AEDBE}" type="pres">
      <dgm:prSet presAssocID="{81B2DE51-08D1-4A9E-B4AC-F168319766A3}" presName="negativeSpace" presStyleCnt="0"/>
      <dgm:spPr/>
    </dgm:pt>
    <dgm:pt modelId="{A57DD24A-D40C-42D0-B1B7-2A11539BFE28}" type="pres">
      <dgm:prSet presAssocID="{81B2DE51-08D1-4A9E-B4AC-F168319766A3}" presName="childText" presStyleLbl="conFgAcc1" presStyleIdx="0" presStyleCnt="3">
        <dgm:presLayoutVars>
          <dgm:bulletEnabled val="1"/>
        </dgm:presLayoutVars>
      </dgm:prSet>
      <dgm:spPr/>
    </dgm:pt>
    <dgm:pt modelId="{4F1365C6-E8CD-45F7-B34C-CD17EC358D2C}" type="pres">
      <dgm:prSet presAssocID="{77AA17B6-957A-4F0D-B9FC-5877D4184125}" presName="spaceBetweenRectangles" presStyleCnt="0"/>
      <dgm:spPr/>
    </dgm:pt>
    <dgm:pt modelId="{D1CF6309-A262-49D4-A56D-7C516F926D5D}" type="pres">
      <dgm:prSet presAssocID="{DA15EA46-4B6D-4B5E-A0D3-4C0C2B835C86}" presName="parentLin" presStyleCnt="0"/>
      <dgm:spPr/>
    </dgm:pt>
    <dgm:pt modelId="{BA4CA75D-2B23-4CBA-B7EF-38F26846B09B}" type="pres">
      <dgm:prSet presAssocID="{DA15EA46-4B6D-4B5E-A0D3-4C0C2B835C86}" presName="parentLeftMargin" presStyleLbl="node1" presStyleIdx="0" presStyleCnt="3"/>
      <dgm:spPr/>
      <dgm:t>
        <a:bodyPr/>
        <a:lstStyle/>
        <a:p>
          <a:endParaRPr lang="zh-TW" altLang="en-US"/>
        </a:p>
      </dgm:t>
    </dgm:pt>
    <dgm:pt modelId="{9C53A6A3-55F4-4933-9A8B-7DDA9194C846}" type="pres">
      <dgm:prSet presAssocID="{DA15EA46-4B6D-4B5E-A0D3-4C0C2B835C86}" presName="parentText" presStyleLbl="node1" presStyleIdx="1" presStyleCnt="3" custScaleY="158918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DD57A85-C005-4127-819D-C4C2BF7638F0}" type="pres">
      <dgm:prSet presAssocID="{DA15EA46-4B6D-4B5E-A0D3-4C0C2B835C86}" presName="negativeSpace" presStyleCnt="0"/>
      <dgm:spPr/>
    </dgm:pt>
    <dgm:pt modelId="{4012F999-5903-4E04-8542-181DF0957FCB}" type="pres">
      <dgm:prSet presAssocID="{DA15EA46-4B6D-4B5E-A0D3-4C0C2B835C86}" presName="childText" presStyleLbl="conFgAcc1" presStyleIdx="1" presStyleCnt="3">
        <dgm:presLayoutVars>
          <dgm:bulletEnabled val="1"/>
        </dgm:presLayoutVars>
      </dgm:prSet>
      <dgm:spPr/>
    </dgm:pt>
    <dgm:pt modelId="{DA80CC0C-1125-4CF2-8ED7-77B5A50B4B81}" type="pres">
      <dgm:prSet presAssocID="{C497A0F4-B5D6-4293-A377-420203EC74FD}" presName="spaceBetweenRectangles" presStyleCnt="0"/>
      <dgm:spPr/>
    </dgm:pt>
    <dgm:pt modelId="{48BCC169-0025-4E16-ABD1-680D16F409F0}" type="pres">
      <dgm:prSet presAssocID="{72E669F2-C90E-45C1-A4C5-F74F94A6A97F}" presName="parentLin" presStyleCnt="0"/>
      <dgm:spPr/>
    </dgm:pt>
    <dgm:pt modelId="{69E2B89A-826A-42F5-A439-F0FEAC4BC121}" type="pres">
      <dgm:prSet presAssocID="{72E669F2-C90E-45C1-A4C5-F74F94A6A97F}" presName="parentLeftMargin" presStyleLbl="node1" presStyleIdx="1" presStyleCnt="3"/>
      <dgm:spPr/>
      <dgm:t>
        <a:bodyPr/>
        <a:lstStyle/>
        <a:p>
          <a:endParaRPr lang="zh-TW" altLang="en-US"/>
        </a:p>
      </dgm:t>
    </dgm:pt>
    <dgm:pt modelId="{695878CA-AE6C-491F-AD92-9FB7437A1EB0}" type="pres">
      <dgm:prSet presAssocID="{72E669F2-C90E-45C1-A4C5-F74F94A6A97F}" presName="parentText" presStyleLbl="node1" presStyleIdx="2" presStyleCnt="3" custScaleY="154091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EB5DA3A-00C1-4797-A503-40C91D805EE9}" type="pres">
      <dgm:prSet presAssocID="{72E669F2-C90E-45C1-A4C5-F74F94A6A97F}" presName="negativeSpace" presStyleCnt="0"/>
      <dgm:spPr/>
    </dgm:pt>
    <dgm:pt modelId="{F0724361-85F9-4C1C-A0FD-45BE93618CB1}" type="pres">
      <dgm:prSet presAssocID="{72E669F2-C90E-45C1-A4C5-F74F94A6A97F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9F2F8459-7E6D-4CD8-A5BC-5458685320F2}" srcId="{52620B25-AF73-485B-8921-994CABFB2305}" destId="{DA15EA46-4B6D-4B5E-A0D3-4C0C2B835C86}" srcOrd="1" destOrd="0" parTransId="{D09E433E-6A63-4A86-8DF8-F780D3CC5401}" sibTransId="{C497A0F4-B5D6-4293-A377-420203EC74FD}"/>
    <dgm:cxn modelId="{2B2453CC-C5E7-418F-87EE-878A9E7256E6}" type="presOf" srcId="{81B2DE51-08D1-4A9E-B4AC-F168319766A3}" destId="{22A11884-5635-4BCC-9492-273103D0D975}" srcOrd="1" destOrd="0" presId="urn:microsoft.com/office/officeart/2005/8/layout/list1"/>
    <dgm:cxn modelId="{A8FB6AF1-BE61-471E-B07B-B333A257C05D}" type="presOf" srcId="{81B2DE51-08D1-4A9E-B4AC-F168319766A3}" destId="{311A8C01-49A7-4964-BC15-03B1536325D9}" srcOrd="0" destOrd="0" presId="urn:microsoft.com/office/officeart/2005/8/layout/list1"/>
    <dgm:cxn modelId="{45FF7520-7AE4-4045-BE51-2382226B348F}" type="presOf" srcId="{DA15EA46-4B6D-4B5E-A0D3-4C0C2B835C86}" destId="{BA4CA75D-2B23-4CBA-B7EF-38F26846B09B}" srcOrd="0" destOrd="0" presId="urn:microsoft.com/office/officeart/2005/8/layout/list1"/>
    <dgm:cxn modelId="{3341F258-7B85-406A-92E4-43A4B3C0171B}" srcId="{52620B25-AF73-485B-8921-994CABFB2305}" destId="{72E669F2-C90E-45C1-A4C5-F74F94A6A97F}" srcOrd="2" destOrd="0" parTransId="{F6BDAB0E-7591-4EA0-8F78-4D1FE7A4BBA7}" sibTransId="{F0037A32-F7F9-49B5-A07F-080A30F89FD7}"/>
    <dgm:cxn modelId="{2265B237-AED7-4CA7-B70C-07FDDBBC294F}" type="presOf" srcId="{72E669F2-C90E-45C1-A4C5-F74F94A6A97F}" destId="{695878CA-AE6C-491F-AD92-9FB7437A1EB0}" srcOrd="1" destOrd="0" presId="urn:microsoft.com/office/officeart/2005/8/layout/list1"/>
    <dgm:cxn modelId="{765E6642-CA0A-404E-B00F-A97478000820}" type="presOf" srcId="{72E669F2-C90E-45C1-A4C5-F74F94A6A97F}" destId="{69E2B89A-826A-42F5-A439-F0FEAC4BC121}" srcOrd="0" destOrd="0" presId="urn:microsoft.com/office/officeart/2005/8/layout/list1"/>
    <dgm:cxn modelId="{0210F1F1-0392-4A4D-9D89-8941A30F555E}" type="presOf" srcId="{DA15EA46-4B6D-4B5E-A0D3-4C0C2B835C86}" destId="{9C53A6A3-55F4-4933-9A8B-7DDA9194C846}" srcOrd="1" destOrd="0" presId="urn:microsoft.com/office/officeart/2005/8/layout/list1"/>
    <dgm:cxn modelId="{0296D504-0B18-4B96-8111-16D7C47D0494}" type="presOf" srcId="{52620B25-AF73-485B-8921-994CABFB2305}" destId="{07FFF00E-AC49-4B11-9AC1-C0FD78C190EF}" srcOrd="0" destOrd="0" presId="urn:microsoft.com/office/officeart/2005/8/layout/list1"/>
    <dgm:cxn modelId="{0C5100A4-877C-4225-9647-D69C1F8E5C36}" srcId="{52620B25-AF73-485B-8921-994CABFB2305}" destId="{81B2DE51-08D1-4A9E-B4AC-F168319766A3}" srcOrd="0" destOrd="0" parTransId="{FF190EEA-1FCF-4C2D-B70E-8680CBDCEB71}" sibTransId="{77AA17B6-957A-4F0D-B9FC-5877D4184125}"/>
    <dgm:cxn modelId="{DB074D03-EB18-4D7C-9355-0FEAD855702D}" type="presParOf" srcId="{07FFF00E-AC49-4B11-9AC1-C0FD78C190EF}" destId="{8F3E2AC1-5025-4279-8738-D6C443FCF449}" srcOrd="0" destOrd="0" presId="urn:microsoft.com/office/officeart/2005/8/layout/list1"/>
    <dgm:cxn modelId="{4A93F8E2-EED1-4219-98C7-2A1D632C97DC}" type="presParOf" srcId="{8F3E2AC1-5025-4279-8738-D6C443FCF449}" destId="{311A8C01-49A7-4964-BC15-03B1536325D9}" srcOrd="0" destOrd="0" presId="urn:microsoft.com/office/officeart/2005/8/layout/list1"/>
    <dgm:cxn modelId="{6F36F462-376B-4FA0-9496-F485DDF8E101}" type="presParOf" srcId="{8F3E2AC1-5025-4279-8738-D6C443FCF449}" destId="{22A11884-5635-4BCC-9492-273103D0D975}" srcOrd="1" destOrd="0" presId="urn:microsoft.com/office/officeart/2005/8/layout/list1"/>
    <dgm:cxn modelId="{CF186BA7-5A19-4F98-B3D4-1CA5B545FCCC}" type="presParOf" srcId="{07FFF00E-AC49-4B11-9AC1-C0FD78C190EF}" destId="{72896F40-1018-4919-BD23-0E091D2AEDBE}" srcOrd="1" destOrd="0" presId="urn:microsoft.com/office/officeart/2005/8/layout/list1"/>
    <dgm:cxn modelId="{6C416ECA-AD50-462C-A310-67F87A37771D}" type="presParOf" srcId="{07FFF00E-AC49-4B11-9AC1-C0FD78C190EF}" destId="{A57DD24A-D40C-42D0-B1B7-2A11539BFE28}" srcOrd="2" destOrd="0" presId="urn:microsoft.com/office/officeart/2005/8/layout/list1"/>
    <dgm:cxn modelId="{19C67701-25DB-4676-B003-97B8857024E8}" type="presParOf" srcId="{07FFF00E-AC49-4B11-9AC1-C0FD78C190EF}" destId="{4F1365C6-E8CD-45F7-B34C-CD17EC358D2C}" srcOrd="3" destOrd="0" presId="urn:microsoft.com/office/officeart/2005/8/layout/list1"/>
    <dgm:cxn modelId="{81FCF127-34D0-4ECA-82A4-DC0223BF24FC}" type="presParOf" srcId="{07FFF00E-AC49-4B11-9AC1-C0FD78C190EF}" destId="{D1CF6309-A262-49D4-A56D-7C516F926D5D}" srcOrd="4" destOrd="0" presId="urn:microsoft.com/office/officeart/2005/8/layout/list1"/>
    <dgm:cxn modelId="{C5991E53-0F62-46C7-BF90-B2D6E7FB5038}" type="presParOf" srcId="{D1CF6309-A262-49D4-A56D-7C516F926D5D}" destId="{BA4CA75D-2B23-4CBA-B7EF-38F26846B09B}" srcOrd="0" destOrd="0" presId="urn:microsoft.com/office/officeart/2005/8/layout/list1"/>
    <dgm:cxn modelId="{67E450B7-5B5A-41A3-9612-856D69C27CA6}" type="presParOf" srcId="{D1CF6309-A262-49D4-A56D-7C516F926D5D}" destId="{9C53A6A3-55F4-4933-9A8B-7DDA9194C846}" srcOrd="1" destOrd="0" presId="urn:microsoft.com/office/officeart/2005/8/layout/list1"/>
    <dgm:cxn modelId="{3304F7DE-57AC-4ED5-A7C4-039E01F2A511}" type="presParOf" srcId="{07FFF00E-AC49-4B11-9AC1-C0FD78C190EF}" destId="{9DD57A85-C005-4127-819D-C4C2BF7638F0}" srcOrd="5" destOrd="0" presId="urn:microsoft.com/office/officeart/2005/8/layout/list1"/>
    <dgm:cxn modelId="{E0BCB0E3-DF8C-45AF-8BFD-32CE28D24C60}" type="presParOf" srcId="{07FFF00E-AC49-4B11-9AC1-C0FD78C190EF}" destId="{4012F999-5903-4E04-8542-181DF0957FCB}" srcOrd="6" destOrd="0" presId="urn:microsoft.com/office/officeart/2005/8/layout/list1"/>
    <dgm:cxn modelId="{30C561BD-1B9C-49E8-A407-C20C4F660AF3}" type="presParOf" srcId="{07FFF00E-AC49-4B11-9AC1-C0FD78C190EF}" destId="{DA80CC0C-1125-4CF2-8ED7-77B5A50B4B81}" srcOrd="7" destOrd="0" presId="urn:microsoft.com/office/officeart/2005/8/layout/list1"/>
    <dgm:cxn modelId="{C4F1CE34-D157-48BE-A650-23A5C6F8134F}" type="presParOf" srcId="{07FFF00E-AC49-4B11-9AC1-C0FD78C190EF}" destId="{48BCC169-0025-4E16-ABD1-680D16F409F0}" srcOrd="8" destOrd="0" presId="urn:microsoft.com/office/officeart/2005/8/layout/list1"/>
    <dgm:cxn modelId="{3FA2EBCB-A4B5-4BFA-831C-B1E625263FB5}" type="presParOf" srcId="{48BCC169-0025-4E16-ABD1-680D16F409F0}" destId="{69E2B89A-826A-42F5-A439-F0FEAC4BC121}" srcOrd="0" destOrd="0" presId="urn:microsoft.com/office/officeart/2005/8/layout/list1"/>
    <dgm:cxn modelId="{154A227E-D7B0-4A52-BB55-B220FE0E5EAA}" type="presParOf" srcId="{48BCC169-0025-4E16-ABD1-680D16F409F0}" destId="{695878CA-AE6C-491F-AD92-9FB7437A1EB0}" srcOrd="1" destOrd="0" presId="urn:microsoft.com/office/officeart/2005/8/layout/list1"/>
    <dgm:cxn modelId="{B38747BC-A099-4697-8AFB-2427729BF7D9}" type="presParOf" srcId="{07FFF00E-AC49-4B11-9AC1-C0FD78C190EF}" destId="{5EB5DA3A-00C1-4797-A503-40C91D805EE9}" srcOrd="9" destOrd="0" presId="urn:microsoft.com/office/officeart/2005/8/layout/list1"/>
    <dgm:cxn modelId="{5E9573CA-4CF3-4221-B7F7-35882DAAAE90}" type="presParOf" srcId="{07FFF00E-AC49-4B11-9AC1-C0FD78C190EF}" destId="{F0724361-85F9-4C1C-A0FD-45BE93618CB1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7DD24A-D40C-42D0-B1B7-2A11539BFE28}">
      <dsp:nvSpPr>
        <dsp:cNvPr id="0" name=""/>
        <dsp:cNvSpPr/>
      </dsp:nvSpPr>
      <dsp:spPr>
        <a:xfrm>
          <a:off x="0" y="613472"/>
          <a:ext cx="5486400" cy="428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A11884-5635-4BCC-9492-273103D0D975}">
      <dsp:nvSpPr>
        <dsp:cNvPr id="0" name=""/>
        <dsp:cNvSpPr/>
      </dsp:nvSpPr>
      <dsp:spPr>
        <a:xfrm>
          <a:off x="264784" y="99171"/>
          <a:ext cx="3772234" cy="815229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>
              <a:solidFill>
                <a:sysClr val="windowText" lastClr="000000"/>
              </a:solidFill>
            </a:rPr>
            <a:t>(1) </a:t>
          </a:r>
          <a:r>
            <a:rPr lang="zh-TW" sz="1700" b="1" kern="1200">
              <a:solidFill>
                <a:sysClr val="windowText" lastClr="000000"/>
              </a:solidFill>
            </a:rPr>
            <a:t>陽羊得意</a:t>
          </a:r>
          <a:r>
            <a:rPr lang="en-US" sz="1700" b="1" kern="1200">
              <a:solidFill>
                <a:sysClr val="windowText" lastClr="000000"/>
              </a:solidFill>
            </a:rPr>
            <a:t>--</a:t>
          </a:r>
          <a:r>
            <a:rPr lang="zh-TW" sz="1700" b="1" kern="1200">
              <a:solidFill>
                <a:sysClr val="windowText" lastClr="000000"/>
              </a:solidFill>
            </a:rPr>
            <a:t>吉祥圖像</a:t>
          </a:r>
          <a:endParaRPr lang="en-US" altLang="zh-TW" sz="1700" b="1" kern="1200">
            <a:solidFill>
              <a:sysClr val="windowText" lastClr="000000"/>
            </a:solidFill>
          </a:endParaRPr>
        </a:p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solidFill>
                <a:sysClr val="windowText" lastClr="000000"/>
              </a:solidFill>
            </a:rPr>
            <a:t>        </a:t>
          </a:r>
          <a:r>
            <a:rPr lang="zh-TW" sz="1700" b="1" kern="1200">
              <a:solidFill>
                <a:sysClr val="windowText" lastClr="000000"/>
              </a:solidFill>
            </a:rPr>
            <a:t>以</a:t>
          </a:r>
          <a:r>
            <a:rPr lang="zh-TW" altLang="en-US" sz="1700" b="1" kern="1200">
              <a:solidFill>
                <a:sysClr val="windowText" lastClr="000000"/>
              </a:solidFill>
            </a:rPr>
            <a:t>全</a:t>
          </a:r>
          <a:r>
            <a:rPr lang="en-US" sz="1700" b="1" kern="1200">
              <a:solidFill>
                <a:sysClr val="windowText" lastClr="000000"/>
              </a:solidFill>
            </a:rPr>
            <a:t>&lt;</a:t>
          </a:r>
          <a:r>
            <a:rPr lang="zh-TW" sz="1700" b="1" kern="1200">
              <a:solidFill>
                <a:sysClr val="windowText" lastClr="000000"/>
              </a:solidFill>
            </a:rPr>
            <a:t>羊</a:t>
          </a:r>
          <a:r>
            <a:rPr lang="en-US" sz="1700" b="1" kern="1200">
              <a:solidFill>
                <a:sysClr val="windowText" lastClr="000000"/>
              </a:solidFill>
            </a:rPr>
            <a:t>&gt;</a:t>
          </a:r>
          <a:r>
            <a:rPr lang="zh-TW" sz="1700" b="1" kern="1200">
              <a:solidFill>
                <a:sysClr val="windowText" lastClr="000000"/>
              </a:solidFill>
            </a:rPr>
            <a:t>的圖像為主</a:t>
          </a:r>
          <a:endParaRPr lang="zh-TW" altLang="en-US" sz="1700" b="1" kern="1200">
            <a:solidFill>
              <a:sysClr val="windowText" lastClr="000000"/>
            </a:solidFill>
          </a:endParaRPr>
        </a:p>
      </dsp:txBody>
      <dsp:txXfrm>
        <a:off x="304580" y="138967"/>
        <a:ext cx="3692642" cy="735637"/>
      </dsp:txXfrm>
    </dsp:sp>
    <dsp:sp modelId="{4012F999-5903-4E04-8542-181DF0957FCB}">
      <dsp:nvSpPr>
        <dsp:cNvPr id="0" name=""/>
        <dsp:cNvSpPr/>
      </dsp:nvSpPr>
      <dsp:spPr>
        <a:xfrm>
          <a:off x="0" y="1680266"/>
          <a:ext cx="5486400" cy="428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-727682"/>
              <a:satOff val="-41964"/>
              <a:lumOff val="431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53A6A3-55F4-4933-9A8B-7DDA9194C846}">
      <dsp:nvSpPr>
        <dsp:cNvPr id="0" name=""/>
        <dsp:cNvSpPr/>
      </dsp:nvSpPr>
      <dsp:spPr>
        <a:xfrm>
          <a:off x="274320" y="1133672"/>
          <a:ext cx="3840480" cy="797514"/>
        </a:xfrm>
        <a:prstGeom prst="roundRect">
          <a:avLst/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>
              <a:solidFill>
                <a:sysClr val="windowText" lastClr="000000"/>
              </a:solidFill>
            </a:rPr>
            <a:t>(2) </a:t>
          </a:r>
          <a:r>
            <a:rPr lang="zh-TW" sz="1700" b="1" kern="1200">
              <a:solidFill>
                <a:sysClr val="windowText" lastClr="000000"/>
              </a:solidFill>
            </a:rPr>
            <a:t>陽明</a:t>
          </a:r>
          <a:r>
            <a:rPr lang="en-US" sz="1700" b="1" kern="1200">
              <a:solidFill>
                <a:sysClr val="windowText" lastClr="000000"/>
              </a:solidFill>
            </a:rPr>
            <a:t>30--LOGO</a:t>
          </a:r>
          <a:endParaRPr lang="zh-TW" sz="1700" b="1" kern="1200">
            <a:solidFill>
              <a:sysClr val="windowText" lastClr="000000"/>
            </a:solidFill>
          </a:endParaRPr>
        </a:p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solidFill>
                <a:sysClr val="windowText" lastClr="000000"/>
              </a:solidFill>
            </a:rPr>
            <a:t>        </a:t>
          </a:r>
          <a:r>
            <a:rPr lang="zh-TW" sz="1700" b="1" kern="1200">
              <a:solidFill>
                <a:sysClr val="windowText" lastClr="000000"/>
              </a:solidFill>
            </a:rPr>
            <a:t>以</a:t>
          </a:r>
          <a:r>
            <a:rPr lang="en-US" sz="1700" b="1" kern="1200">
              <a:solidFill>
                <a:sysClr val="windowText" lastClr="000000"/>
              </a:solidFill>
            </a:rPr>
            <a:t>YM</a:t>
          </a:r>
          <a:r>
            <a:rPr lang="zh-TW" sz="1700" b="1" kern="1200">
              <a:solidFill>
                <a:sysClr val="windowText" lastClr="000000"/>
              </a:solidFill>
            </a:rPr>
            <a:t>、</a:t>
          </a:r>
          <a:r>
            <a:rPr lang="en-US" altLang="zh-TW" sz="1700" b="1" kern="1200">
              <a:solidFill>
                <a:sysClr val="windowText" lastClr="000000"/>
              </a:solidFill>
            </a:rPr>
            <a:t>30</a:t>
          </a:r>
          <a:r>
            <a:rPr lang="zh-TW" altLang="en-US" sz="1700" b="1" kern="1200">
              <a:solidFill>
                <a:sysClr val="windowText" lastClr="000000"/>
              </a:solidFill>
            </a:rPr>
            <a:t>為元素</a:t>
          </a:r>
        </a:p>
      </dsp:txBody>
      <dsp:txXfrm>
        <a:off x="313251" y="1172603"/>
        <a:ext cx="3762618" cy="719652"/>
      </dsp:txXfrm>
    </dsp:sp>
    <dsp:sp modelId="{F0724361-85F9-4C1C-A0FD-45BE93618CB1}">
      <dsp:nvSpPr>
        <dsp:cNvPr id="0" name=""/>
        <dsp:cNvSpPr/>
      </dsp:nvSpPr>
      <dsp:spPr>
        <a:xfrm>
          <a:off x="0" y="2722836"/>
          <a:ext cx="5486400" cy="428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-1455363"/>
              <a:satOff val="-83928"/>
              <a:lumOff val="862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95878CA-AE6C-491F-AD92-9FB7437A1EB0}">
      <dsp:nvSpPr>
        <dsp:cNvPr id="0" name=""/>
        <dsp:cNvSpPr/>
      </dsp:nvSpPr>
      <dsp:spPr>
        <a:xfrm>
          <a:off x="274320" y="2200466"/>
          <a:ext cx="3840480" cy="773290"/>
        </a:xfrm>
        <a:prstGeom prst="roundRect">
          <a:avLst/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>
              <a:solidFill>
                <a:sysClr val="windowText" lastClr="000000"/>
              </a:solidFill>
            </a:rPr>
            <a:t>(3)</a:t>
          </a:r>
          <a:r>
            <a:rPr lang="zh-TW" sz="1700" b="1" kern="1200">
              <a:solidFill>
                <a:sysClr val="windowText" lastClr="000000"/>
              </a:solidFill>
            </a:rPr>
            <a:t>紀念帽</a:t>
          </a:r>
          <a:r>
            <a:rPr lang="en-US" sz="1700" b="1" kern="1200">
              <a:solidFill>
                <a:sysClr val="windowText" lastClr="000000"/>
              </a:solidFill>
            </a:rPr>
            <a:t>T</a:t>
          </a:r>
          <a:r>
            <a:rPr lang="zh-TW" sz="1700" b="1" kern="1200">
              <a:solidFill>
                <a:sysClr val="windowText" lastClr="000000"/>
              </a:solidFill>
            </a:rPr>
            <a:t>、</a:t>
          </a:r>
          <a:r>
            <a:rPr lang="en-US" sz="1700" b="1" kern="1200">
              <a:solidFill>
                <a:sysClr val="windowText" lastClr="000000"/>
              </a:solidFill>
            </a:rPr>
            <a:t>T</a:t>
          </a:r>
          <a:r>
            <a:rPr lang="zh-TW" sz="1700" b="1" kern="1200">
              <a:solidFill>
                <a:sysClr val="windowText" lastClr="000000"/>
              </a:solidFill>
            </a:rPr>
            <a:t>恤</a:t>
          </a:r>
          <a:r>
            <a:rPr lang="en-US" sz="1700" b="1" kern="1200">
              <a:solidFill>
                <a:sysClr val="windowText" lastClr="000000"/>
              </a:solidFill>
            </a:rPr>
            <a:t>--</a:t>
          </a:r>
          <a:r>
            <a:rPr lang="zh-TW" sz="1700" b="1" kern="1200">
              <a:solidFill>
                <a:sysClr val="windowText" lastClr="000000"/>
              </a:solidFill>
            </a:rPr>
            <a:t>圖樣設計</a:t>
          </a:r>
        </a:p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solidFill>
                <a:sysClr val="windowText" lastClr="000000"/>
              </a:solidFill>
            </a:rPr>
            <a:t>       </a:t>
          </a:r>
          <a:r>
            <a:rPr lang="zh-TW" sz="1700" b="1" kern="1200">
              <a:solidFill>
                <a:sysClr val="windowText" lastClr="000000"/>
              </a:solidFill>
            </a:rPr>
            <a:t>以</a:t>
          </a:r>
          <a:r>
            <a:rPr lang="en-US" sz="1700" b="1" kern="1200">
              <a:solidFill>
                <a:sysClr val="windowText" lastClr="000000"/>
              </a:solidFill>
            </a:rPr>
            <a:t>YMHS</a:t>
          </a:r>
          <a:r>
            <a:rPr lang="zh-TW" altLang="en-US" sz="1700" b="1" kern="1200">
              <a:solidFill>
                <a:sysClr val="windowText" lastClr="000000"/>
              </a:solidFill>
            </a:rPr>
            <a:t>、</a:t>
          </a:r>
          <a:r>
            <a:rPr lang="en-US" sz="1700" b="1" kern="1200">
              <a:solidFill>
                <a:sysClr val="windowText" lastClr="000000"/>
              </a:solidFill>
            </a:rPr>
            <a:t>1992</a:t>
          </a:r>
          <a:r>
            <a:rPr lang="zh-TW" altLang="en-US" sz="1700" b="1" kern="1200">
              <a:solidFill>
                <a:sysClr val="windowText" lastClr="000000"/>
              </a:solidFill>
            </a:rPr>
            <a:t>為元素</a:t>
          </a:r>
        </a:p>
      </dsp:txBody>
      <dsp:txXfrm>
        <a:off x="312069" y="2238215"/>
        <a:ext cx="3764982" cy="6977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F0E7C-05CF-4A19-8B54-C89447A0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2022-03-04T06:07:00Z</cp:lastPrinted>
  <dcterms:created xsi:type="dcterms:W3CDTF">2022-03-07T23:44:00Z</dcterms:created>
  <dcterms:modified xsi:type="dcterms:W3CDTF">2022-03-07T23:44:00Z</dcterms:modified>
</cp:coreProperties>
</file>